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99163" w14:textId="77777777"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412D442C" wp14:editId="009D347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CB55E9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2FABA868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676872AC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2D0428F8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3A48EEF" w14:textId="77777777"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14:paraId="2B0C1C53" w14:textId="02B2ADCE" w:rsidR="006671E2" w:rsidRDefault="00217567" w:rsidP="006C369A">
      <w:pPr>
        <w:spacing w:after="0"/>
        <w:jc w:val="center"/>
        <w:rPr>
          <w:rFonts w:ascii="Arial" w:hAnsi="Arial" w:cs="Arial"/>
          <w:b/>
          <w:noProof/>
          <w:lang w:val="sr-Latn-CS"/>
        </w:rPr>
      </w:pPr>
      <w:r w:rsidRPr="006C369A">
        <w:rPr>
          <w:rFonts w:ascii="Arial" w:hAnsi="Arial" w:cs="Arial"/>
          <w:b/>
          <w:noProof/>
        </w:rPr>
        <w:t xml:space="preserve">o </w:t>
      </w:r>
      <w:r w:rsidR="00737BC6">
        <w:rPr>
          <w:rFonts w:ascii="Arial" w:hAnsi="Arial" w:cs="Arial"/>
          <w:b/>
          <w:noProof/>
        </w:rPr>
        <w:t xml:space="preserve">pojavi </w:t>
      </w:r>
      <w:r w:rsidRPr="006C369A">
        <w:rPr>
          <w:rFonts w:ascii="Arial" w:hAnsi="Arial" w:cs="Arial"/>
          <w:b/>
          <w:noProof/>
        </w:rPr>
        <w:t>mineraln</w:t>
      </w:r>
      <w:r w:rsidR="00737BC6">
        <w:rPr>
          <w:rFonts w:ascii="Arial" w:hAnsi="Arial" w:cs="Arial"/>
          <w:b/>
          <w:noProof/>
        </w:rPr>
        <w:t>e</w:t>
      </w:r>
      <w:r w:rsidRPr="006C369A">
        <w:rPr>
          <w:rFonts w:ascii="Arial" w:hAnsi="Arial" w:cs="Arial"/>
          <w:b/>
          <w:noProof/>
        </w:rPr>
        <w:t xml:space="preserve"> sirovin</w:t>
      </w:r>
      <w:r w:rsidR="00737BC6">
        <w:rPr>
          <w:rFonts w:ascii="Arial" w:hAnsi="Arial" w:cs="Arial"/>
          <w:b/>
          <w:noProof/>
        </w:rPr>
        <w:t>e</w:t>
      </w:r>
      <w:r w:rsidRPr="006C369A">
        <w:rPr>
          <w:rFonts w:ascii="Arial" w:hAnsi="Arial" w:cs="Arial"/>
          <w:b/>
          <w:noProof/>
        </w:rPr>
        <w:t xml:space="preserve"> tehničko-g</w:t>
      </w:r>
      <w:r w:rsidR="00975057" w:rsidRPr="006C369A">
        <w:rPr>
          <w:rFonts w:ascii="Arial" w:hAnsi="Arial" w:cs="Arial"/>
          <w:b/>
          <w:noProof/>
        </w:rPr>
        <w:t>ra</w:t>
      </w:r>
      <w:r w:rsidR="007B1A7C" w:rsidRPr="006C369A">
        <w:rPr>
          <w:rFonts w:ascii="Arial" w:hAnsi="Arial" w:cs="Arial"/>
          <w:b/>
          <w:noProof/>
        </w:rPr>
        <w:t xml:space="preserve">đevinskog kamena </w:t>
      </w:r>
      <w:r w:rsidR="00A26A6C">
        <w:rPr>
          <w:rFonts w:ascii="Arial" w:hAnsi="Arial" w:cs="Arial"/>
          <w:b/>
          <w:noProof/>
          <w:lang w:val="sr-Latn-CS"/>
        </w:rPr>
        <w:t>„</w:t>
      </w:r>
      <w:r w:rsidR="006B5071">
        <w:rPr>
          <w:rFonts w:ascii="Arial" w:hAnsi="Arial" w:cs="Arial"/>
          <w:b/>
          <w:noProof/>
          <w:lang w:val="sr-Latn-CS"/>
        </w:rPr>
        <w:t>Poda</w:t>
      </w:r>
      <w:r w:rsidR="00A26A6C" w:rsidRPr="00A26A6C">
        <w:rPr>
          <w:rFonts w:ascii="Arial" w:hAnsi="Arial" w:cs="Arial"/>
          <w:b/>
          <w:noProof/>
          <w:lang w:val="sr-Latn-CS"/>
        </w:rPr>
        <w:t xml:space="preserve">“, </w:t>
      </w:r>
    </w:p>
    <w:p w14:paraId="0AA76A28" w14:textId="77777777" w:rsidR="007F0AC7" w:rsidRPr="006C369A" w:rsidRDefault="00513F8C" w:rsidP="006C369A">
      <w:pPr>
        <w:spacing w:after="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sr-Latn-CS"/>
        </w:rPr>
        <w:t xml:space="preserve">Opština </w:t>
      </w:r>
      <w:r w:rsidR="006B5071">
        <w:rPr>
          <w:rFonts w:ascii="Arial" w:hAnsi="Arial" w:cs="Arial"/>
          <w:b/>
          <w:noProof/>
          <w:lang w:val="sr-Latn-CS"/>
        </w:rPr>
        <w:t>Bijelo Polje</w:t>
      </w:r>
    </w:p>
    <w:p w14:paraId="53A03761" w14:textId="77777777" w:rsidR="007F0AC7" w:rsidRPr="006C369A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14:paraId="44795C94" w14:textId="77777777"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14:paraId="7EE17985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14:paraId="2AFFE8C4" w14:textId="77777777"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6916E03" w14:textId="77777777"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14:paraId="04363585" w14:textId="77777777"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14:paraId="2EAFED49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14:paraId="2E2EC550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35465F4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7D81DF3" w14:textId="77777777"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901EB1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9A495D8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A1533B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A6CFE4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26459C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ED56C5C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CAAAE1C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AE633DA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C5FF734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89B6AE4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D60A756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000676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A8BE077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32F0D6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F22BA0D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248926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525B290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14:paraId="72403838" w14:textId="77777777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14:paraId="24B9AA7E" w14:textId="1A2EB43F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="00737BC6">
        <w:rPr>
          <w:rFonts w:ascii="Arial" w:hAnsi="Arial" w:cs="Arial"/>
          <w:noProof/>
        </w:rPr>
        <w:t xml:space="preserve">pojave </w:t>
      </w:r>
      <w:r w:rsidRPr="006C369A">
        <w:rPr>
          <w:rFonts w:ascii="Arial" w:hAnsi="Arial" w:cs="Arial"/>
          <w:noProof/>
        </w:rPr>
        <w:t xml:space="preserve">mineralne sirovine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7B6B9D">
        <w:rPr>
          <w:rFonts w:ascii="Arial" w:hAnsi="Arial" w:cs="Arial"/>
          <w:noProof/>
        </w:rPr>
        <w:t xml:space="preserve">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Pr="006C369A">
        <w:rPr>
          <w:rFonts w:ascii="Arial" w:hAnsi="Arial" w:cs="Arial"/>
          <w:noProof/>
        </w:rPr>
        <w:t>.</w:t>
      </w:r>
    </w:p>
    <w:p w14:paraId="01CE57DA" w14:textId="77777777"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14:paraId="640D02E3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14:paraId="62349D40" w14:textId="77777777"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14:paraId="1781887A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14:paraId="5F5D7D32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098CEF1" w14:textId="77777777" w:rsidR="00152EED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14:paraId="2147BCFC" w14:textId="77777777"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14:paraId="5829C352" w14:textId="77777777"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14:paraId="55370E55" w14:textId="77777777"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14:paraId="3C2DC226" w14:textId="77777777" w:rsidR="002E2BD7" w:rsidRPr="006C369A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14:paraId="427DFB87" w14:textId="77777777" w:rsidR="0023346C" w:rsidRPr="006C369A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14:paraId="76274E12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14:paraId="5CEAF52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CCCF49A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14:paraId="1DD07A5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1F1E62B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14:paraId="1817F0EA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14:paraId="69820D0F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14:paraId="3D3BE04D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14:paraId="3D18BA5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8B2A487" w14:textId="77777777" w:rsidR="009045C6" w:rsidRPr="006C369A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14:paraId="785EBCF6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14:paraId="6584153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72DBAF7" w14:textId="5BFB7EB7" w:rsidR="009045C6" w:rsidRPr="00E40305" w:rsidRDefault="0023346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Kontakt lice</w:t>
      </w:r>
      <w:r w:rsidR="009045C6" w:rsidRPr="00E40305">
        <w:rPr>
          <w:rFonts w:ascii="Arial" w:hAnsi="Arial" w:cs="Arial"/>
          <w:noProof/>
        </w:rPr>
        <w:t xml:space="preserve">: </w:t>
      </w:r>
      <w:r w:rsidR="00E40305" w:rsidRPr="00E40305">
        <w:rPr>
          <w:rFonts w:ascii="Arial" w:hAnsi="Arial" w:cs="Arial"/>
          <w:noProof/>
        </w:rPr>
        <w:t>Nebojša Koprivica</w:t>
      </w:r>
    </w:p>
    <w:p w14:paraId="506A581E" w14:textId="7A0C311B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E40305">
        <w:rPr>
          <w:rFonts w:ascii="Arial" w:hAnsi="Arial" w:cs="Arial"/>
          <w:noProof/>
        </w:rPr>
        <w:t xml:space="preserve">E-mail: </w:t>
      </w:r>
      <w:r w:rsidR="00E40305" w:rsidRPr="00E40305">
        <w:rPr>
          <w:rFonts w:ascii="Arial" w:hAnsi="Arial" w:cs="Arial"/>
          <w:noProof/>
        </w:rPr>
        <w:t>nebojsa.koprivica</w:t>
      </w:r>
      <w:r w:rsidR="0023346C" w:rsidRPr="00E40305">
        <w:rPr>
          <w:rFonts w:ascii="Arial" w:hAnsi="Arial" w:cs="Arial"/>
          <w:noProof/>
        </w:rPr>
        <w:t>@mek.gov.</w:t>
      </w:r>
      <w:r w:rsidR="0023346C" w:rsidRPr="006C369A">
        <w:rPr>
          <w:rFonts w:ascii="Arial" w:hAnsi="Arial" w:cs="Arial"/>
          <w:noProof/>
        </w:rPr>
        <w:t>me</w:t>
      </w:r>
    </w:p>
    <w:p w14:paraId="1AC34E3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14:paraId="519B78B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47369FC" w14:textId="77777777" w:rsidR="002A2B0D" w:rsidRPr="006C369A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lastRenderedPageBreak/>
        <w:t>postave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14:paraId="6AB5D065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C08A974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14:paraId="53599D28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FEEF574" w14:textId="7A100023" w:rsidR="009045C6" w:rsidRPr="006C369A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6A5BA5">
        <w:rPr>
          <w:rFonts w:ascii="Arial" w:hAnsi="Arial" w:cs="Arial"/>
          <w:noProof/>
        </w:rPr>
        <w:t xml:space="preserve"> 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6B5071">
        <w:rPr>
          <w:rFonts w:ascii="Arial" w:hAnsi="Arial" w:cs="Arial"/>
          <w:noProof/>
        </w:rPr>
        <w:t xml:space="preserve">tehničko-građevinskog kamena </w:t>
      </w:r>
      <w:r w:rsidR="007B6B9D">
        <w:rPr>
          <w:rFonts w:ascii="Arial" w:hAnsi="Arial" w:cs="Arial"/>
          <w:noProof/>
        </w:rPr>
        <w:t xml:space="preserve">lokaliteta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0D71B7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0D71B7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0D71B7">
        <w:rPr>
          <w:rFonts w:ascii="Arial" w:hAnsi="Arial" w:cs="Arial"/>
          <w:noProof/>
        </w:rPr>
        <w:t xml:space="preserve"> I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0D71B7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0D71B7">
        <w:rPr>
          <w:rFonts w:ascii="Arial" w:hAnsi="Arial" w:cs="Arial"/>
          <w:noProof/>
        </w:rPr>
        <w:t xml:space="preserve">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="000D71B7">
        <w:rPr>
          <w:rFonts w:ascii="Arial" w:hAnsi="Arial" w:cs="Arial"/>
          <w:noProof/>
          <w:lang w:val="ro-RO"/>
        </w:rPr>
        <w:t xml:space="preserve"> 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14:paraId="7D4B2885" w14:textId="77777777" w:rsidR="006B4408" w:rsidRPr="006C369A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14:paraId="475E7E29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14:paraId="0F1AD0E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2CBDD05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14:paraId="31EAD2C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8A4B41F" w14:textId="77777777" w:rsidR="0023346C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6671E2">
        <w:rPr>
          <w:rFonts w:ascii="Arial" w:hAnsi="Arial" w:cs="Arial"/>
          <w:noProof/>
        </w:rPr>
        <w:t>10</w:t>
      </w:r>
      <w:r w:rsidR="00D90072" w:rsidRPr="006C369A">
        <w:rPr>
          <w:rFonts w:ascii="Arial" w:hAnsi="Arial" w:cs="Arial"/>
          <w:noProof/>
        </w:rPr>
        <w:t>00,00 EUR (</w:t>
      </w:r>
      <w:r w:rsidR="006671E2">
        <w:rPr>
          <w:rFonts w:ascii="Arial" w:hAnsi="Arial" w:cs="Arial"/>
          <w:noProof/>
        </w:rPr>
        <w:t>hiljadu</w:t>
      </w:r>
      <w:r w:rsidRPr="006C369A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7B6B9D">
        <w:rPr>
          <w:rFonts w:ascii="Arial" w:hAnsi="Arial" w:cs="Arial"/>
          <w:noProof/>
          <w:lang w:val="sr-Latn-CS"/>
        </w:rPr>
        <w:t xml:space="preserve">pojava tehničko-građevinskog kamena </w:t>
      </w:r>
      <w:r w:rsidR="006B5071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  <w:lang w:val="ro-RO"/>
        </w:rPr>
        <w:t>Poda”, Opština Bijelo Polje</w:t>
      </w:r>
      <w:r w:rsidR="007B6B9D">
        <w:rPr>
          <w:rFonts w:ascii="Arial" w:hAnsi="Arial" w:cs="Arial"/>
          <w:noProof/>
          <w:lang w:val="sr-Latn-CS"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14:paraId="019ED9F7" w14:textId="77777777" w:rsidR="006C369A" w:rsidRPr="006C369A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14:paraId="461C7DE5" w14:textId="77777777" w:rsidR="00AF218D" w:rsidRPr="006C369A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14:paraId="4E1697A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3C3CDD5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14:paraId="19BC561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940B2C2" w14:textId="77777777" w:rsidR="00152EED" w:rsidRPr="006C369A" w:rsidRDefault="00152EED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14:paraId="7216B1F6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BB62360" w14:textId="77777777" w:rsidR="00152EED" w:rsidRPr="006C369A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14:paraId="4578013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27D2EDF3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14:paraId="61FF56B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BAFC491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14:paraId="4114A6B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04CDBF3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2F9EE3D4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14:paraId="7D96FABA" w14:textId="77777777"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14:paraId="241DB30C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226AA868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14:paraId="70CB5779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14:paraId="43E7B7EA" w14:textId="77777777" w:rsidR="00D834AC" w:rsidRPr="006C369A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14:paraId="2B8768B2" w14:textId="77777777" w:rsidR="00D834AC" w:rsidRPr="006C369A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14:paraId="04C84298" w14:textId="77777777"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14:paraId="11AF711A" w14:textId="77777777"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14:paraId="1292A88C" w14:textId="77777777" w:rsidR="002B05F3" w:rsidRPr="006C369A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14:paraId="1F58BBE2" w14:textId="77777777" w:rsidR="002B05F3" w:rsidRPr="006C369A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14:paraId="2A2C8958" w14:textId="77777777" w:rsidR="00D834AC" w:rsidRPr="006C369A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14:paraId="099DD04F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14:paraId="064D2A4A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595C0637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14:paraId="3A6741B3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14:paraId="26504213" w14:textId="77777777"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14:paraId="7003A8C4" w14:textId="77777777" w:rsidR="007B1A7C" w:rsidRPr="006C369A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14:paraId="576E6D8C" w14:textId="77777777"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14:paraId="426D87EC" w14:textId="77777777"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14:paraId="7F04506E" w14:textId="77777777"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14:paraId="638E9B26" w14:textId="77777777" w:rsidR="00416413" w:rsidRPr="006C369A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Naručilac će odbiti ponudu u slučaju ako:</w:t>
      </w:r>
    </w:p>
    <w:p w14:paraId="70E2DF2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A9735DA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14:paraId="25F9DB04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14:paraId="7D53F4BA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14:paraId="18E08054" w14:textId="77777777"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14:paraId="77A7DA9F" w14:textId="77777777"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14:paraId="7D7B0A3B" w14:textId="77777777"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14:paraId="74447F07" w14:textId="77777777"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02CA2AA7" w14:textId="77777777" w:rsidR="00BF1193" w:rsidRPr="002A111C" w:rsidRDefault="00BF1193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14:paraId="20D30CEE" w14:textId="77777777"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5BA3CC25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14:paraId="35DB9570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4400B60A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14:paraId="6A547AFE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14:paraId="45FF488D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14:paraId="6D8F20BD" w14:textId="77777777"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14:paraId="26E7D27F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268311E7" w14:textId="77777777"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A00BEA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14:paraId="0D529480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14:paraId="3417B437" w14:textId="77777777" w:rsidR="00416413" w:rsidRPr="006C369A" w:rsidRDefault="00416413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14:paraId="0C6960E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1B80764" w14:textId="77777777" w:rsidR="00416413" w:rsidRPr="006C369A" w:rsidRDefault="0041641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lastRenderedPageBreak/>
        <w:t>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14:paraId="4C005002" w14:textId="77777777"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14:paraId="430A3DE9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14:paraId="7AF5DDA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4545FB0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14:paraId="28BB486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3D4841C" w14:textId="1366749D" w:rsidR="0023346C" w:rsidRPr="006C369A" w:rsidRDefault="00291372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>EKSPLOATACIJU</w:t>
      </w:r>
      <w:r w:rsidR="00E40305">
        <w:rPr>
          <w:rFonts w:ascii="Arial" w:hAnsi="Arial" w:cs="Arial"/>
          <w:noProof/>
          <w:lang w:eastAsia="sl-SI"/>
        </w:rPr>
        <w:t xml:space="preserve"> POJAVE</w:t>
      </w:r>
      <w:r w:rsidR="009045C6" w:rsidRPr="006C369A">
        <w:rPr>
          <w:rFonts w:ascii="Arial" w:hAnsi="Arial" w:cs="Arial"/>
          <w:noProof/>
          <w:lang w:eastAsia="sl-SI"/>
        </w:rPr>
        <w:t xml:space="preserve">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E40305">
        <w:rPr>
          <w:rFonts w:ascii="Arial" w:hAnsi="Arial" w:cs="Arial"/>
          <w:noProof/>
          <w:lang w:eastAsia="sl-SI"/>
        </w:rPr>
        <w:t xml:space="preserve"> </w:t>
      </w:r>
      <w:r w:rsidR="006B5071">
        <w:rPr>
          <w:rFonts w:ascii="Arial" w:hAnsi="Arial" w:cs="Arial"/>
          <w:noProof/>
          <w:lang w:eastAsia="sl-SI"/>
        </w:rPr>
        <w:t>TEHNIČKO-GRAĐEVINSKOG KAMENA</w:t>
      </w:r>
      <w:r w:rsidR="007B6B9D">
        <w:rPr>
          <w:rFonts w:ascii="Arial" w:hAnsi="Arial" w:cs="Arial"/>
          <w:noProof/>
          <w:lang w:eastAsia="sl-SI"/>
        </w:rPr>
        <w:t xml:space="preserve"> „</w:t>
      </w:r>
      <w:r w:rsidR="006B5071">
        <w:rPr>
          <w:rFonts w:ascii="Arial" w:hAnsi="Arial" w:cs="Arial"/>
          <w:noProof/>
          <w:lang w:eastAsia="sl-SI"/>
        </w:rPr>
        <w:t>PODA”, OPŠTINA BIJELO POLJE</w:t>
      </w:r>
      <w:r>
        <w:rPr>
          <w:rFonts w:ascii="Arial" w:hAnsi="Arial" w:cs="Arial"/>
          <w:noProof/>
        </w:rPr>
        <w:t>“</w:t>
      </w:r>
    </w:p>
    <w:p w14:paraId="7ADCFBF6" w14:textId="77777777"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14:paraId="0ABB0BC0" w14:textId="77777777"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14:paraId="44BE7022" w14:textId="77777777" w:rsidR="002E2BD7" w:rsidRPr="006C369A" w:rsidRDefault="00E4080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14:paraId="58E0A8B5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lang w:eastAsia="sl-SI"/>
        </w:rPr>
      </w:pPr>
    </w:p>
    <w:p w14:paraId="3DB51839" w14:textId="77777777" w:rsidR="002E2BD7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14:paraId="676F0ED5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A98F033" w14:textId="77777777" w:rsidR="002E2BD7" w:rsidRDefault="0012485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14:paraId="4843A0CE" w14:textId="77777777" w:rsidR="00291372" w:rsidRPr="006C369A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14:paraId="657CD53A" w14:textId="77777777" w:rsidR="002E2BD7" w:rsidRDefault="009045C6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14:paraId="010CFC79" w14:textId="77777777" w:rsidR="006407E5" w:rsidRPr="006C369A" w:rsidRDefault="006407E5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14:paraId="6A3E5EBC" w14:textId="77777777" w:rsidR="00291372" w:rsidRPr="006C369A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 wp14:anchorId="29F1681B" wp14:editId="2D33AF39">
            <wp:extent cx="5486400" cy="1828800"/>
            <wp:effectExtent l="0" t="0" r="0" b="1905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6C369A">
        <w:rPr>
          <w:rFonts w:ascii="Arial" w:hAnsi="Arial" w:cs="Arial"/>
          <w:b/>
          <w:bCs/>
          <w:noProof/>
        </w:rPr>
        <w:tab/>
      </w:r>
    </w:p>
    <w:p w14:paraId="75C535A6" w14:textId="77777777"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lastRenderedPageBreak/>
        <w:t>Koverta Podobnost ponuđača</w:t>
      </w:r>
    </w:p>
    <w:p w14:paraId="29A8276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2FD5FD5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14:paraId="3D52430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17E306F1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14:paraId="7B8E0E62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14:paraId="13CAC6B5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14:paraId="6535C007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14:paraId="5A14C82C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14:paraId="6A5034F2" w14:textId="77777777"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14:paraId="220C1683" w14:textId="77777777" w:rsidR="00FE37D1" w:rsidRPr="006C369A" w:rsidRDefault="00FE37D1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14:paraId="44C856F6" w14:textId="77777777"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14:paraId="54BCFE1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716DD489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14:paraId="1D7F6D7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C97B5C4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14:paraId="2324EEE1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14:paraId="5AECFCF0" w14:textId="77777777"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B86D7B">
        <w:rPr>
          <w:rFonts w:ascii="Arial" w:hAnsi="Arial" w:cs="Arial"/>
          <w:noProof/>
        </w:rPr>
        <w:t>9.3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</w:t>
      </w:r>
      <w:r w:rsidR="00B86D7B">
        <w:rPr>
          <w:rFonts w:ascii="Arial" w:hAnsi="Arial" w:cs="Arial"/>
          <w:noProof/>
        </w:rPr>
        <w:t>liste izvršenih poslova koji su izvedeni ili se realizuju u poslednje tri godine</w:t>
      </w:r>
      <w:r w:rsidRPr="006C369A">
        <w:rPr>
          <w:rFonts w:ascii="Arial" w:hAnsi="Arial" w:cs="Arial"/>
          <w:noProof/>
        </w:rPr>
        <w:t>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14:paraId="50B05CCD" w14:textId="77777777" w:rsidR="00291372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14:paraId="18E5079B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14:paraId="256184B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292C9421" w14:textId="77777777" w:rsidR="00311470" w:rsidRPr="006C369A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311470" w:rsidRPr="00942B34" w14:paraId="266DF136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2E3B8C4F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14:paraId="3D826FC4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50068D77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311470" w:rsidRPr="00942B34" w14:paraId="1C54A66A" w14:textId="77777777" w:rsidTr="008A48C0">
        <w:tc>
          <w:tcPr>
            <w:tcW w:w="656" w:type="dxa"/>
          </w:tcPr>
          <w:p w14:paraId="62CB7C6E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7183AB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D50CB1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311470" w:rsidRPr="00942B34" w14:paraId="4D834AF3" w14:textId="77777777" w:rsidTr="008A48C0">
        <w:trPr>
          <w:trHeight w:val="285"/>
        </w:trPr>
        <w:tc>
          <w:tcPr>
            <w:tcW w:w="656" w:type="dxa"/>
          </w:tcPr>
          <w:p w14:paraId="7680E840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5AE4D9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1C0A2D94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311470" w:rsidRPr="00942B34" w14:paraId="31C1689A" w14:textId="77777777" w:rsidTr="008A48C0">
        <w:trPr>
          <w:trHeight w:val="285"/>
        </w:trPr>
        <w:tc>
          <w:tcPr>
            <w:tcW w:w="656" w:type="dxa"/>
          </w:tcPr>
          <w:p w14:paraId="40DF315B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D754B2C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27D1AC08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311470" w:rsidRPr="00942B34" w14:paraId="6130E255" w14:textId="77777777" w:rsidTr="008A48C0">
        <w:trPr>
          <w:trHeight w:val="285"/>
        </w:trPr>
        <w:tc>
          <w:tcPr>
            <w:tcW w:w="656" w:type="dxa"/>
          </w:tcPr>
          <w:p w14:paraId="63D6B08A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3E3F7ABF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2454B859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311470" w:rsidRPr="00942B34" w14:paraId="5BDCD547" w14:textId="77777777" w:rsidTr="008A48C0">
        <w:trPr>
          <w:trHeight w:val="257"/>
        </w:trPr>
        <w:tc>
          <w:tcPr>
            <w:tcW w:w="656" w:type="dxa"/>
          </w:tcPr>
          <w:p w14:paraId="2B67B2F8" w14:textId="77777777"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990A3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E8E10" w14:textId="77777777"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14:paraId="41EED9FD" w14:textId="77777777" w:rsidR="00311470" w:rsidRDefault="00311470" w:rsidP="00311470">
      <w:pPr>
        <w:spacing w:after="0"/>
        <w:jc w:val="both"/>
        <w:rPr>
          <w:rFonts w:ascii="Arial" w:hAnsi="Arial" w:cs="Arial"/>
          <w:noProof/>
        </w:rPr>
      </w:pPr>
    </w:p>
    <w:p w14:paraId="032D868C" w14:textId="77777777" w:rsidR="00FE37D1" w:rsidRPr="006C369A" w:rsidRDefault="00FE37D1" w:rsidP="006C369A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Ponuđeniprocentualniiznoszaobračunkoncesionenaknade</w:t>
      </w:r>
    </w:p>
    <w:p w14:paraId="048F4EDA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08D0B833" w14:textId="379CD43A" w:rsidR="00FE37D1" w:rsidRPr="006C369A" w:rsidRDefault="000765F5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>šta, je definisano da se istražno-eksploatacioni prostor tehničko-građevinskog kamena</w:t>
      </w:r>
      <w:r w:rsidR="009479DD">
        <w:rPr>
          <w:rFonts w:ascii="Arial" w:hAnsi="Arial" w:cs="Arial"/>
          <w:noProof/>
        </w:rPr>
        <w:t xml:space="preserve"> </w:t>
      </w:r>
      <w:r w:rsidR="00DA32D5" w:rsidRPr="006C369A">
        <w:rPr>
          <w:rFonts w:ascii="Arial" w:hAnsi="Arial" w:cs="Arial"/>
          <w:noProof/>
        </w:rPr>
        <w:t>„</w:t>
      </w:r>
      <w:r w:rsidR="006B5071">
        <w:rPr>
          <w:rFonts w:ascii="Arial" w:hAnsi="Arial" w:cs="Arial"/>
          <w:noProof/>
        </w:rPr>
        <w:t>Poda</w:t>
      </w:r>
      <w:r w:rsidR="00DA32D5" w:rsidRPr="006C369A">
        <w:rPr>
          <w:rFonts w:ascii="Arial" w:hAnsi="Arial" w:cs="Arial"/>
          <w:noProof/>
        </w:rPr>
        <w:t>“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14:paraId="4A372D12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41C8F118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 tehničk</w:t>
      </w:r>
      <w:r w:rsidRPr="006C369A">
        <w:rPr>
          <w:rFonts w:ascii="Arial" w:hAnsi="Arial" w:cs="Arial"/>
          <w:noProof/>
        </w:rPr>
        <w:t>o-</w:t>
      </w:r>
      <w:r w:rsidRPr="006C369A">
        <w:rPr>
          <w:rFonts w:ascii="Arial" w:hAnsi="Arial" w:cs="Arial"/>
          <w:noProof/>
        </w:rPr>
        <w:lastRenderedPageBreak/>
        <w:t>građevinskog kamena, odnosno, ukupnog tržišnog proizvoda, za koncesio</w:t>
      </w:r>
      <w:r w:rsidR="00DA32D5" w:rsidRPr="006C369A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14:paraId="54D60BB2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328B8DAC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14:paraId="2EC6C971" w14:textId="77777777"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14:paraId="1B2AB23E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14:paraId="5004C538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b/>
          <w:noProof/>
        </w:rPr>
      </w:pPr>
    </w:p>
    <w:p w14:paraId="620EE73C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 % / MP % x 40,</w:t>
      </w:r>
    </w:p>
    <w:p w14:paraId="70C9C63B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14:paraId="07C6B2AF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 % - označava % ponuđača</w:t>
      </w:r>
    </w:p>
    <w:p w14:paraId="6CC190C1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MP % - označava maksimalno ponuđeni % na tenderu</w:t>
      </w:r>
    </w:p>
    <w:p w14:paraId="58DB2A42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>40</w:t>
      </w:r>
      <w:r w:rsidRPr="00311470">
        <w:rPr>
          <w:rFonts w:ascii="Arial" w:hAnsi="Arial" w:cs="Arial"/>
          <w:noProof/>
        </w:rPr>
        <w:t xml:space="preserve"> – broj bodova za ovaj kriterijum</w:t>
      </w:r>
    </w:p>
    <w:p w14:paraId="6AF1006A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3AA9C590" w14:textId="11813953" w:rsidR="003767B1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14:paraId="1E0D0440" w14:textId="77777777" w:rsidR="00C00BC9" w:rsidRPr="00C00BC9" w:rsidRDefault="00C00BC9" w:rsidP="00C00BC9">
      <w:pPr>
        <w:spacing w:after="0"/>
      </w:pPr>
    </w:p>
    <w:p w14:paraId="7468C40B" w14:textId="16868B9E" w:rsidR="003767B1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DB6820">
        <w:rPr>
          <w:rFonts w:ascii="Arial" w:hAnsi="Arial" w:cs="Arial"/>
          <w:b/>
          <w:noProof/>
        </w:rPr>
        <w:t xml:space="preserve">Tačkom </w:t>
      </w:r>
      <w:r w:rsidR="00DB6820" w:rsidRPr="00DB6820">
        <w:rPr>
          <w:rFonts w:ascii="Arial" w:hAnsi="Arial" w:cs="Arial"/>
          <w:b/>
          <w:noProof/>
        </w:rPr>
        <w:t>8</w:t>
      </w:r>
      <w:r w:rsidRPr="00DB6820">
        <w:rPr>
          <w:rFonts w:ascii="Arial" w:hAnsi="Arial" w:cs="Arial"/>
          <w:b/>
          <w:noProof/>
        </w:rPr>
        <w:t>.1.1 Koncesionog akta - Rezerve mineralne sirovine</w:t>
      </w:r>
      <w:r w:rsidRPr="00DB6820">
        <w:rPr>
          <w:rFonts w:ascii="Arial" w:hAnsi="Arial" w:cs="Arial"/>
          <w:noProof/>
        </w:rPr>
        <w:t xml:space="preserve">, </w:t>
      </w:r>
      <w:r w:rsidR="00FC65F0" w:rsidRPr="00DB6820">
        <w:rPr>
          <w:rFonts w:ascii="Arial" w:hAnsi="Arial" w:cs="Arial"/>
          <w:noProof/>
          <w:lang w:val="sv-SE"/>
        </w:rPr>
        <w:t xml:space="preserve">je </w:t>
      </w:r>
      <w:r w:rsidR="00FC65F0" w:rsidRPr="00DB6820">
        <w:rPr>
          <w:rFonts w:ascii="Arial" w:hAnsi="Arial" w:cs="Arial"/>
          <w:noProof/>
        </w:rPr>
        <w:t>definisano da potencijalne</w:t>
      </w:r>
      <w:r w:rsidR="00FC65F0" w:rsidRPr="00FC65F0">
        <w:rPr>
          <w:rFonts w:ascii="Arial" w:hAnsi="Arial" w:cs="Arial"/>
          <w:noProof/>
        </w:rPr>
        <w:t xml:space="preserve"> reserve lokalite</w:t>
      </w:r>
      <w:r w:rsidR="00DB6820">
        <w:rPr>
          <w:rFonts w:ascii="Arial" w:hAnsi="Arial" w:cs="Arial"/>
          <w:noProof/>
        </w:rPr>
        <w:t>ta tehničko-građevinskog kamena</w:t>
      </w:r>
      <w:r w:rsidR="009479DD">
        <w:rPr>
          <w:rFonts w:ascii="Arial" w:hAnsi="Arial" w:cs="Arial"/>
          <w:noProof/>
        </w:rPr>
        <w:t xml:space="preserve"> </w:t>
      </w:r>
      <w:r w:rsidR="00FC65F0" w:rsidRPr="00FC65F0">
        <w:rPr>
          <w:rFonts w:ascii="Arial" w:hAnsi="Arial" w:cs="Arial"/>
          <w:noProof/>
        </w:rPr>
        <w:t>„</w:t>
      </w:r>
      <w:r w:rsidR="00DB6820">
        <w:rPr>
          <w:rFonts w:ascii="Arial" w:hAnsi="Arial" w:cs="Arial"/>
          <w:noProof/>
        </w:rPr>
        <w:t>Poda“ iznose 10</w:t>
      </w:r>
      <w:r w:rsidR="00FC65F0" w:rsidRPr="00FC65F0">
        <w:rPr>
          <w:rFonts w:ascii="Arial" w:hAnsi="Arial" w:cs="Arial"/>
          <w:noProof/>
        </w:rPr>
        <w:t>.000.000 m</w:t>
      </w:r>
      <w:r w:rsidR="00FC65F0" w:rsidRPr="00FC65F0">
        <w:rPr>
          <w:rFonts w:ascii="Arial" w:hAnsi="Arial" w:cs="Arial"/>
          <w:noProof/>
          <w:vertAlign w:val="superscript"/>
        </w:rPr>
        <w:t>3</w:t>
      </w:r>
      <w:r w:rsidR="00FC65F0">
        <w:rPr>
          <w:rFonts w:ascii="Arial" w:hAnsi="Arial" w:cs="Arial"/>
          <w:noProof/>
        </w:rPr>
        <w:t xml:space="preserve">č.s.m. </w:t>
      </w:r>
      <w:r w:rsidR="00FC65F0" w:rsidRPr="00FC65F0">
        <w:rPr>
          <w:rFonts w:ascii="Arial" w:hAnsi="Arial" w:cs="Arial"/>
          <w:noProof/>
          <w:lang w:val="sr-Latn-CS"/>
        </w:rPr>
        <w:t xml:space="preserve">Prema minimalnom godišnjem kapacitetu od </w:t>
      </w:r>
      <w:r w:rsidR="00DB6820">
        <w:rPr>
          <w:rFonts w:ascii="Arial" w:hAnsi="Arial" w:cs="Arial"/>
          <w:noProof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 xml:space="preserve">č.s.m. tehničko-građevinskog kamena, za period od 28 godina (period koncesije za eksploataciju) otkopalo bi se </w:t>
      </w:r>
      <w:r w:rsidR="00DB6820">
        <w:rPr>
          <w:rFonts w:ascii="Arial" w:hAnsi="Arial" w:cs="Arial"/>
          <w:noProof/>
          <w:lang w:val="sr-Latn-CS"/>
        </w:rPr>
        <w:t>84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 tehničko-građevinskog kamena, u procesu dalje obrade sirovine, na godi</w:t>
      </w:r>
      <w:r w:rsidR="00FC65F0" w:rsidRPr="00FC65F0">
        <w:rPr>
          <w:rFonts w:ascii="Arial" w:hAnsi="Arial" w:cs="Arial"/>
          <w:noProof/>
        </w:rPr>
        <w:t>š</w:t>
      </w:r>
      <w:r w:rsidR="00FC65F0" w:rsidRPr="00FC65F0">
        <w:rPr>
          <w:rFonts w:ascii="Arial" w:hAnsi="Arial" w:cs="Arial"/>
          <w:noProof/>
          <w:lang w:val="sr-Latn-CS"/>
        </w:rPr>
        <w:t xml:space="preserve">njem nivou dobilo i se </w:t>
      </w:r>
      <w:r w:rsidR="00DB6820">
        <w:rPr>
          <w:rFonts w:ascii="Arial" w:hAnsi="Arial" w:cs="Arial"/>
          <w:noProof/>
          <w:lang w:val="sr-Latn-CS"/>
        </w:rPr>
        <w:t>45</w:t>
      </w:r>
      <w:r w:rsidR="00FC65F0" w:rsidRPr="00FC65F0">
        <w:rPr>
          <w:rFonts w:ascii="Arial" w:hAnsi="Arial" w:cs="Arial"/>
          <w:noProof/>
          <w:lang w:val="sr-Latn-CS"/>
        </w:rPr>
        <w:t>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agregata različitih frakcija, što bi za period od 28 godina iznosilo </w:t>
      </w:r>
      <w:r w:rsidR="00DB6820">
        <w:rPr>
          <w:rFonts w:ascii="Arial" w:hAnsi="Arial" w:cs="Arial"/>
          <w:noProof/>
          <w:lang w:val="sr-Latn-CS"/>
        </w:rPr>
        <w:t>1.26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tržišnog proizvoda</w:t>
      </w:r>
    </w:p>
    <w:p w14:paraId="7235CE0F" w14:textId="77777777" w:rsidR="00C00BC9" w:rsidRPr="006C369A" w:rsidRDefault="00C00BC9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52EFD3A" w14:textId="77777777" w:rsidR="003767B1" w:rsidRPr="006C369A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obim godišnje rudarske proizvodnje koji je jednak ili veći od </w:t>
      </w:r>
      <w:r w:rsidR="00DB6820">
        <w:rPr>
          <w:rFonts w:ascii="Arial" w:hAnsi="Arial" w:cs="Arial"/>
          <w:noProof/>
        </w:rPr>
        <w:t>3</w:t>
      </w:r>
      <w:r w:rsidRPr="006C369A">
        <w:rPr>
          <w:rFonts w:ascii="Arial" w:hAnsi="Arial" w:cs="Arial"/>
          <w:noProof/>
        </w:rPr>
        <w:t>0.000 m</w:t>
      </w:r>
      <w:r w:rsidRPr="006C369A">
        <w:rPr>
          <w:rFonts w:ascii="Arial" w:hAnsi="Arial" w:cs="Arial"/>
          <w:noProof/>
          <w:vertAlign w:val="superscript"/>
        </w:rPr>
        <w:t>3</w:t>
      </w:r>
      <w:r w:rsidRPr="006C369A">
        <w:rPr>
          <w:rFonts w:ascii="Arial" w:hAnsi="Arial" w:cs="Arial"/>
          <w:noProof/>
        </w:rPr>
        <w:t xml:space="preserve"> č.s.m. </w:t>
      </w:r>
    </w:p>
    <w:p w14:paraId="46B56393" w14:textId="77777777" w:rsidR="008B2B34" w:rsidRPr="006C369A" w:rsidRDefault="008B2B34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7B9DF83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14:paraId="70C067A6" w14:textId="77777777" w:rsidR="00311470" w:rsidRPr="00311470" w:rsidRDefault="00311470" w:rsidP="00311470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Kriterijum: PGP/MPGP x 20,</w:t>
      </w:r>
    </w:p>
    <w:p w14:paraId="20553AF3" w14:textId="77777777" w:rsidR="00311470" w:rsidRPr="00311470" w:rsidRDefault="00311470" w:rsidP="00311470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gdje:</w:t>
      </w:r>
    </w:p>
    <w:p w14:paraId="00C348A2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14:paraId="5EC625D9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14:paraId="72A6DC1C" w14:textId="77777777"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20</w:t>
      </w:r>
      <w:r w:rsidRPr="00311470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14:paraId="06570128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52D40D0F" w14:textId="77777777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3" w:name="_Toc436124904"/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14:paraId="2C05D4C3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76C00E49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14:paraId="40F0F15E" w14:textId="77777777"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14:paraId="76687DE2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21B24608" w14:textId="0037C072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D20DB3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14:paraId="4F356F5B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4FFDD6B7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r w:rsidRPr="00311470">
        <w:rPr>
          <w:rFonts w:ascii="Arial" w:hAnsi="Arial" w:cs="Arial"/>
          <w:noProof/>
        </w:rPr>
        <w:t>Ovaj kriterijum se izračunava na sljedeći način:</w:t>
      </w:r>
    </w:p>
    <w:p w14:paraId="58231075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43B3A82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PBP / MBP x 10,</w:t>
      </w:r>
    </w:p>
    <w:p w14:paraId="7F407D8A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81D220C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14:paraId="40B01D92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F6B4381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 xml:space="preserve">PBP – </w:t>
      </w:r>
      <w:r w:rsidRPr="00311470">
        <w:rPr>
          <w:rFonts w:ascii="Arial" w:hAnsi="Arial" w:cs="Arial"/>
          <w:noProof/>
        </w:rPr>
        <w:t>označava prosječni bruto prihod ponuđača za posljednje tri godine</w:t>
      </w:r>
    </w:p>
    <w:p w14:paraId="1109810F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MBP –</w:t>
      </w:r>
      <w:r w:rsidRPr="0031147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14:paraId="34A8E415" w14:textId="77777777"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10 –</w:t>
      </w:r>
      <w:r w:rsidRPr="00311470">
        <w:rPr>
          <w:rFonts w:ascii="Arial" w:hAnsi="Arial" w:cs="Arial"/>
          <w:noProof/>
          <w:lang w:val="pl-PL"/>
        </w:rPr>
        <w:t>označava broj bodova po ovom kriterijumu</w:t>
      </w:r>
    </w:p>
    <w:p w14:paraId="4E42C5FB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14:paraId="72B20B8B" w14:textId="77777777"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bookmarkEnd w:id="5"/>
    <w:p w14:paraId="3371B9C6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2CF0B886" w14:textId="1A68FC8A"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6" w:name="_Toc436124908"/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="003E31D6">
        <w:rPr>
          <w:rFonts w:ascii="Arial" w:hAnsi="Arial" w:cs="Arial"/>
          <w:noProof/>
          <w:sz w:val="22"/>
          <w:szCs w:val="22"/>
        </w:rPr>
        <w:t>i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="003E31D6">
        <w:rPr>
          <w:rFonts w:ascii="Arial" w:hAnsi="Arial" w:cs="Arial"/>
          <w:noProof/>
          <w:sz w:val="22"/>
          <w:szCs w:val="22"/>
        </w:rPr>
        <w:t>i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</w:t>
      </w:r>
      <w:r w:rsidR="000C3440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razvoj</w:t>
      </w:r>
      <w:bookmarkEnd w:id="6"/>
    </w:p>
    <w:p w14:paraId="29E3AD1F" w14:textId="77777777"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14:paraId="1E7539D5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14:paraId="1238635E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14:paraId="1848CF76" w14:textId="77777777"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14:paraId="3C4BB23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EFFD0DA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14:paraId="76FC06D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3DA0846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14:paraId="520388AE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6C9F565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14:paraId="37BF833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14:paraId="4918F54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14:paraId="5D87402C" w14:textId="77777777"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7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7"/>
    </w:p>
    <w:p w14:paraId="28B5B07A" w14:textId="77777777"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8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8"/>
      <w:r w:rsidR="00D1644D" w:rsidRPr="006C369A">
        <w:rPr>
          <w:rFonts w:ascii="Arial" w:hAnsi="Arial" w:cs="Arial"/>
          <w:noProof/>
        </w:rPr>
        <w:t>ili</w:t>
      </w:r>
    </w:p>
    <w:p w14:paraId="5D3FFFA7" w14:textId="77777777" w:rsidR="00D1644D" w:rsidRPr="006C369A" w:rsidRDefault="00D1644D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14:paraId="7B3F8082" w14:textId="77777777" w:rsidR="00B8498C" w:rsidRPr="006C369A" w:rsidRDefault="00B8498C" w:rsidP="006C369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</w:p>
    <w:p w14:paraId="4E31E912" w14:textId="77777777"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14:paraId="6BC73C77" w14:textId="77777777" w:rsidR="00934F3A" w:rsidRPr="006C369A" w:rsidRDefault="00934F3A" w:rsidP="006C369A">
      <w:pPr>
        <w:spacing w:after="0"/>
        <w:rPr>
          <w:noProof/>
        </w:rPr>
      </w:pPr>
    </w:p>
    <w:p w14:paraId="556794C5" w14:textId="2917B857"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Ponude se dostavljaju na crnogorskom jeziku. Ponude moraju pristići u arhivu Nadležnog organa najkasnije do </w:t>
      </w:r>
      <w:r w:rsidR="009479DD">
        <w:rPr>
          <w:rFonts w:ascii="Arial" w:hAnsi="Arial" w:cs="Arial"/>
          <w:noProof/>
        </w:rPr>
        <w:t>15. oktobra</w:t>
      </w:r>
      <w:r w:rsidRPr="006C369A">
        <w:rPr>
          <w:rFonts w:ascii="Arial" w:hAnsi="Arial" w:cs="Arial"/>
          <w:bCs/>
          <w:noProof/>
        </w:rPr>
        <w:t xml:space="preserve">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do 1</w:t>
      </w:r>
      <w:r w:rsidR="00311470">
        <w:rPr>
          <w:rFonts w:ascii="Arial" w:hAnsi="Arial" w:cs="Arial"/>
          <w:bCs/>
          <w:noProof/>
        </w:rPr>
        <w:t>0</w:t>
      </w:r>
      <w:r w:rsidRPr="006C369A">
        <w:rPr>
          <w:rFonts w:ascii="Arial" w:hAnsi="Arial" w:cs="Arial"/>
          <w:bCs/>
          <w:noProof/>
        </w:rPr>
        <w:t>:00 časova</w:t>
      </w:r>
      <w:r w:rsidRPr="006C369A">
        <w:rPr>
          <w:rFonts w:ascii="Arial" w:hAnsi="Arial" w:cs="Arial"/>
          <w:noProof/>
        </w:rPr>
        <w:t xml:space="preserve">, što je krajnji rok za podnošenje ponude (u daljem tekstu: </w:t>
      </w:r>
      <w:r w:rsidRPr="006C369A">
        <w:rPr>
          <w:rFonts w:ascii="Arial" w:hAnsi="Arial" w:cs="Arial"/>
          <w:bCs/>
          <w:noProof/>
        </w:rPr>
        <w:t>Krajnji rok</w:t>
      </w:r>
      <w:r w:rsidRPr="006C369A">
        <w:rPr>
          <w:rFonts w:ascii="Arial" w:hAnsi="Arial" w:cs="Arial"/>
          <w:noProof/>
        </w:rPr>
        <w:t>).</w:t>
      </w:r>
    </w:p>
    <w:p w14:paraId="01C32702" w14:textId="77777777" w:rsidR="00C00BC9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36BC183F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68FAFC48" w14:textId="77777777" w:rsidR="00934F3A" w:rsidRPr="006C369A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14:paraId="7FAD4D5D" w14:textId="77777777" w:rsidR="00934F3A" w:rsidRPr="006C369A" w:rsidRDefault="00934F3A" w:rsidP="006C369A">
      <w:pPr>
        <w:spacing w:after="0"/>
        <w:rPr>
          <w:rFonts w:ascii="Arial" w:hAnsi="Arial" w:cs="Arial"/>
          <w:noProof/>
        </w:rPr>
      </w:pPr>
    </w:p>
    <w:p w14:paraId="367DE89D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14:paraId="1751A462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14:paraId="321BF2CF" w14:textId="77777777"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14:paraId="753EB34E" w14:textId="77777777" w:rsidR="00934F3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14:paraId="0171BBD0" w14:textId="77777777" w:rsidR="00C00BC9" w:rsidRPr="006C369A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14:paraId="033ED370" w14:textId="77777777"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14:paraId="1C421DFF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2F85885B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14:paraId="30CCC58B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14:paraId="3AC3235A" w14:textId="1DAA0C5B" w:rsidR="00934F3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  <w:r w:rsidRPr="006C369A">
        <w:rPr>
          <w:rFonts w:ascii="Arial" w:hAnsi="Arial" w:cs="Arial"/>
          <w:bCs/>
          <w:noProof/>
        </w:rPr>
        <w:t xml:space="preserve">Prispjele ponude se otvaraju </w:t>
      </w:r>
      <w:r w:rsidR="009479DD">
        <w:rPr>
          <w:rFonts w:ascii="Arial" w:hAnsi="Arial" w:cs="Arial"/>
          <w:bCs/>
          <w:noProof/>
        </w:rPr>
        <w:t>15. oktobra</w:t>
      </w:r>
      <w:r w:rsidRPr="006C369A">
        <w:rPr>
          <w:rFonts w:ascii="Arial" w:hAnsi="Arial" w:cs="Arial"/>
          <w:bCs/>
          <w:noProof/>
        </w:rPr>
        <w:t xml:space="preserve">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u 1</w:t>
      </w:r>
      <w:r w:rsidR="00311470">
        <w:rPr>
          <w:rFonts w:ascii="Arial" w:hAnsi="Arial" w:cs="Arial"/>
          <w:bCs/>
          <w:noProof/>
        </w:rPr>
        <w:t>1</w:t>
      </w:r>
      <w:r w:rsidRPr="006C369A">
        <w:rPr>
          <w:rFonts w:ascii="Arial" w:hAnsi="Arial" w:cs="Arial"/>
          <w:bCs/>
          <w:noProof/>
        </w:rPr>
        <w:t xml:space="preserve">:00 časova u </w:t>
      </w:r>
      <w:r w:rsidR="009479DD">
        <w:rPr>
          <w:rFonts w:ascii="Arial" w:hAnsi="Arial" w:cs="Arial"/>
          <w:bCs/>
          <w:noProof/>
        </w:rPr>
        <w:t>k</w:t>
      </w:r>
      <w:r w:rsidRPr="006C369A">
        <w:rPr>
          <w:rFonts w:ascii="Arial" w:hAnsi="Arial" w:cs="Arial"/>
          <w:bCs/>
          <w:noProof/>
        </w:rPr>
        <w:t>onferencijskoj</w:t>
      </w:r>
      <w:r w:rsidR="001224C1" w:rsidRPr="006C369A">
        <w:rPr>
          <w:rFonts w:ascii="Arial" w:hAnsi="Arial" w:cs="Arial"/>
          <w:bCs/>
          <w:noProof/>
        </w:rPr>
        <w:t xml:space="preserve"> </w:t>
      </w:r>
      <w:r w:rsidR="009479DD">
        <w:rPr>
          <w:rFonts w:ascii="Arial" w:hAnsi="Arial" w:cs="Arial"/>
          <w:bCs/>
          <w:noProof/>
        </w:rPr>
        <w:t>s</w:t>
      </w:r>
      <w:r w:rsidRPr="006C369A">
        <w:rPr>
          <w:rFonts w:ascii="Arial" w:hAnsi="Arial" w:cs="Arial"/>
          <w:bCs/>
          <w:noProof/>
        </w:rPr>
        <w:t>ali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Nadležnog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organa, Rimski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trg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 xml:space="preserve">broj 46, Podgorica. </w:t>
      </w:r>
    </w:p>
    <w:p w14:paraId="6B2FF837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2A524746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14:paraId="3185147C" w14:textId="77777777"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14:paraId="596F9A88" w14:textId="77777777"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14:paraId="29884A2B" w14:textId="77777777"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14:paraId="6C9229A3" w14:textId="77777777" w:rsidR="0023346C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p w14:paraId="3E544023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sectPr w:rsidR="0023346C" w:rsidRPr="006C369A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205E2" w14:textId="77777777" w:rsidR="005A02E2" w:rsidRDefault="005A02E2" w:rsidP="00577803">
      <w:pPr>
        <w:spacing w:after="0" w:line="240" w:lineRule="auto"/>
      </w:pPr>
      <w:r>
        <w:separator/>
      </w:r>
    </w:p>
  </w:endnote>
  <w:endnote w:type="continuationSeparator" w:id="0">
    <w:p w14:paraId="2F0E7211" w14:textId="77777777" w:rsidR="005A02E2" w:rsidRDefault="005A02E2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867784" w:rsidRPr="006C369A" w14:paraId="09667EEA" w14:textId="77777777" w:rsidTr="00975057">
      <w:trPr>
        <w:trHeight w:val="492"/>
      </w:trPr>
      <w:tc>
        <w:tcPr>
          <w:tcW w:w="918" w:type="dxa"/>
        </w:tcPr>
        <w:p w14:paraId="49056022" w14:textId="77777777" w:rsidR="00867784" w:rsidRPr="006C369A" w:rsidRDefault="0095106C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FA6D6F" w:rsidRPr="00FA6D6F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10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14:paraId="6E45DE1A" w14:textId="48CD761A" w:rsidR="00867784" w:rsidRPr="00AA110D" w:rsidRDefault="003767B1" w:rsidP="00AA110D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Koncesioni akt o </w:t>
          </w:r>
          <w:r w:rsidR="009E328A">
            <w:rPr>
              <w:rFonts w:ascii="Arial" w:hAnsi="Arial" w:cs="Arial"/>
              <w:noProof/>
              <w:sz w:val="16"/>
              <w:szCs w:val="16"/>
            </w:rPr>
            <w:t xml:space="preserve">pojavi 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>mineraln</w:t>
          </w:r>
          <w:r w:rsidR="009E328A">
            <w:rPr>
              <w:rFonts w:ascii="Arial" w:hAnsi="Arial" w:cs="Arial"/>
              <w:noProof/>
              <w:sz w:val="16"/>
              <w:szCs w:val="16"/>
            </w:rPr>
            <w:t>e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 xml:space="preserve"> sirovin</w:t>
          </w:r>
          <w:r w:rsidR="009E328A">
            <w:rPr>
              <w:rFonts w:ascii="Arial" w:hAnsi="Arial" w:cs="Arial"/>
              <w:noProof/>
              <w:sz w:val="16"/>
              <w:szCs w:val="16"/>
            </w:rPr>
            <w:t xml:space="preserve">e </w:t>
          </w:r>
          <w:r w:rsidR="007B6B9D">
            <w:rPr>
              <w:rFonts w:ascii="Arial" w:hAnsi="Arial" w:cs="Arial"/>
              <w:noProof/>
              <w:sz w:val="16"/>
              <w:szCs w:val="16"/>
            </w:rPr>
            <w:t>tehničko-građevinskog kamena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 xml:space="preserve"> „Poda”, Opština Bijelo Polje</w:t>
          </w:r>
        </w:p>
      </w:tc>
    </w:tr>
  </w:tbl>
  <w:p w14:paraId="3C1F870A" w14:textId="77777777"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E4098" w14:textId="77777777" w:rsidR="005A02E2" w:rsidRDefault="005A02E2" w:rsidP="00577803">
      <w:pPr>
        <w:spacing w:after="0" w:line="240" w:lineRule="auto"/>
      </w:pPr>
      <w:r>
        <w:separator/>
      </w:r>
    </w:p>
  </w:footnote>
  <w:footnote w:type="continuationSeparator" w:id="0">
    <w:p w14:paraId="29264363" w14:textId="77777777" w:rsidR="005A02E2" w:rsidRDefault="005A02E2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 w15:restartNumberingAfterBreak="0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5C6"/>
    <w:rsid w:val="00000DF2"/>
    <w:rsid w:val="000208AF"/>
    <w:rsid w:val="0002611D"/>
    <w:rsid w:val="000428A5"/>
    <w:rsid w:val="0005633A"/>
    <w:rsid w:val="000765F5"/>
    <w:rsid w:val="00081F9A"/>
    <w:rsid w:val="00083B53"/>
    <w:rsid w:val="00094FF4"/>
    <w:rsid w:val="00096D20"/>
    <w:rsid w:val="000A4F55"/>
    <w:rsid w:val="000B2277"/>
    <w:rsid w:val="000B5834"/>
    <w:rsid w:val="000C3440"/>
    <w:rsid w:val="000C7676"/>
    <w:rsid w:val="000D384A"/>
    <w:rsid w:val="000D672D"/>
    <w:rsid w:val="000D6F2B"/>
    <w:rsid w:val="000D71B7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5541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A6AF9"/>
    <w:rsid w:val="002B05F3"/>
    <w:rsid w:val="002B23C0"/>
    <w:rsid w:val="002C0D74"/>
    <w:rsid w:val="002C6EEA"/>
    <w:rsid w:val="002D3BEB"/>
    <w:rsid w:val="002E07D2"/>
    <w:rsid w:val="002E2BD7"/>
    <w:rsid w:val="00311470"/>
    <w:rsid w:val="00312C6D"/>
    <w:rsid w:val="003551B5"/>
    <w:rsid w:val="00355C9C"/>
    <w:rsid w:val="00360BD4"/>
    <w:rsid w:val="0036662E"/>
    <w:rsid w:val="00366692"/>
    <w:rsid w:val="00370F4A"/>
    <w:rsid w:val="00374668"/>
    <w:rsid w:val="003767B1"/>
    <w:rsid w:val="00384D4C"/>
    <w:rsid w:val="00385975"/>
    <w:rsid w:val="0039197D"/>
    <w:rsid w:val="00396601"/>
    <w:rsid w:val="003C0C3B"/>
    <w:rsid w:val="003C4D6A"/>
    <w:rsid w:val="003D2710"/>
    <w:rsid w:val="003D3166"/>
    <w:rsid w:val="003D5B7F"/>
    <w:rsid w:val="003E31D6"/>
    <w:rsid w:val="003E3D14"/>
    <w:rsid w:val="003E69E6"/>
    <w:rsid w:val="00416413"/>
    <w:rsid w:val="00422CAD"/>
    <w:rsid w:val="00423D04"/>
    <w:rsid w:val="00426884"/>
    <w:rsid w:val="004404EB"/>
    <w:rsid w:val="00442F1D"/>
    <w:rsid w:val="00461D49"/>
    <w:rsid w:val="00476650"/>
    <w:rsid w:val="00491D9B"/>
    <w:rsid w:val="004A3073"/>
    <w:rsid w:val="004B2B91"/>
    <w:rsid w:val="005007B5"/>
    <w:rsid w:val="00503217"/>
    <w:rsid w:val="0050368C"/>
    <w:rsid w:val="00504D0C"/>
    <w:rsid w:val="005124C2"/>
    <w:rsid w:val="00513F8C"/>
    <w:rsid w:val="0053196C"/>
    <w:rsid w:val="00577803"/>
    <w:rsid w:val="00581B9B"/>
    <w:rsid w:val="005A02E2"/>
    <w:rsid w:val="005A7510"/>
    <w:rsid w:val="005B1AEA"/>
    <w:rsid w:val="005E023B"/>
    <w:rsid w:val="005E0D81"/>
    <w:rsid w:val="005F4DFA"/>
    <w:rsid w:val="00603C98"/>
    <w:rsid w:val="0061240F"/>
    <w:rsid w:val="00617573"/>
    <w:rsid w:val="00617CFF"/>
    <w:rsid w:val="00623FCA"/>
    <w:rsid w:val="006407E5"/>
    <w:rsid w:val="00647B68"/>
    <w:rsid w:val="00665E47"/>
    <w:rsid w:val="006671E2"/>
    <w:rsid w:val="00685751"/>
    <w:rsid w:val="00686D75"/>
    <w:rsid w:val="006A5BA5"/>
    <w:rsid w:val="006B4408"/>
    <w:rsid w:val="006B5071"/>
    <w:rsid w:val="006B56FD"/>
    <w:rsid w:val="006C369A"/>
    <w:rsid w:val="006C71AE"/>
    <w:rsid w:val="006C739B"/>
    <w:rsid w:val="006E07D3"/>
    <w:rsid w:val="006F3878"/>
    <w:rsid w:val="00700957"/>
    <w:rsid w:val="00717EFE"/>
    <w:rsid w:val="00737BC6"/>
    <w:rsid w:val="00743B33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B6B9D"/>
    <w:rsid w:val="007C74CB"/>
    <w:rsid w:val="007E02C9"/>
    <w:rsid w:val="007E77F0"/>
    <w:rsid w:val="007F0AC7"/>
    <w:rsid w:val="00800E0E"/>
    <w:rsid w:val="008049BF"/>
    <w:rsid w:val="008113D5"/>
    <w:rsid w:val="00812FD3"/>
    <w:rsid w:val="00825315"/>
    <w:rsid w:val="0085748C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0CD"/>
    <w:rsid w:val="008F3BF3"/>
    <w:rsid w:val="008F4A1F"/>
    <w:rsid w:val="008F6EDF"/>
    <w:rsid w:val="009045C6"/>
    <w:rsid w:val="00920B77"/>
    <w:rsid w:val="00934F3A"/>
    <w:rsid w:val="00936AA5"/>
    <w:rsid w:val="00936AE9"/>
    <w:rsid w:val="009421A7"/>
    <w:rsid w:val="009479DD"/>
    <w:rsid w:val="0095106C"/>
    <w:rsid w:val="00952A29"/>
    <w:rsid w:val="00975057"/>
    <w:rsid w:val="009B68C9"/>
    <w:rsid w:val="009C1BED"/>
    <w:rsid w:val="009C65D3"/>
    <w:rsid w:val="009D0E7F"/>
    <w:rsid w:val="009D3A19"/>
    <w:rsid w:val="009D468C"/>
    <w:rsid w:val="009E328A"/>
    <w:rsid w:val="009E71C8"/>
    <w:rsid w:val="009F14A0"/>
    <w:rsid w:val="00A00BEA"/>
    <w:rsid w:val="00A109E4"/>
    <w:rsid w:val="00A218DA"/>
    <w:rsid w:val="00A23BBE"/>
    <w:rsid w:val="00A26A6C"/>
    <w:rsid w:val="00A33078"/>
    <w:rsid w:val="00A433FA"/>
    <w:rsid w:val="00A44C64"/>
    <w:rsid w:val="00A51C33"/>
    <w:rsid w:val="00A57B42"/>
    <w:rsid w:val="00A624CE"/>
    <w:rsid w:val="00A70A16"/>
    <w:rsid w:val="00A762BF"/>
    <w:rsid w:val="00A90D7F"/>
    <w:rsid w:val="00AA110D"/>
    <w:rsid w:val="00AA2A7D"/>
    <w:rsid w:val="00AB7D9E"/>
    <w:rsid w:val="00AC20C8"/>
    <w:rsid w:val="00AC6004"/>
    <w:rsid w:val="00AD13E0"/>
    <w:rsid w:val="00AD34D0"/>
    <w:rsid w:val="00AD3CCB"/>
    <w:rsid w:val="00AD79E9"/>
    <w:rsid w:val="00AE2083"/>
    <w:rsid w:val="00AE383B"/>
    <w:rsid w:val="00AF0B1B"/>
    <w:rsid w:val="00AF218D"/>
    <w:rsid w:val="00B22935"/>
    <w:rsid w:val="00B26FB2"/>
    <w:rsid w:val="00B3341C"/>
    <w:rsid w:val="00B835DE"/>
    <w:rsid w:val="00B8498C"/>
    <w:rsid w:val="00B8680E"/>
    <w:rsid w:val="00B86D7B"/>
    <w:rsid w:val="00BB3F50"/>
    <w:rsid w:val="00BC4228"/>
    <w:rsid w:val="00BD37DB"/>
    <w:rsid w:val="00BF1193"/>
    <w:rsid w:val="00BF22A5"/>
    <w:rsid w:val="00C00BC9"/>
    <w:rsid w:val="00C23BFE"/>
    <w:rsid w:val="00C27567"/>
    <w:rsid w:val="00C34CE5"/>
    <w:rsid w:val="00C50960"/>
    <w:rsid w:val="00C52B8D"/>
    <w:rsid w:val="00C56963"/>
    <w:rsid w:val="00C81811"/>
    <w:rsid w:val="00C927A2"/>
    <w:rsid w:val="00CA77F7"/>
    <w:rsid w:val="00CB586E"/>
    <w:rsid w:val="00CC1B7F"/>
    <w:rsid w:val="00CC790E"/>
    <w:rsid w:val="00CD3F67"/>
    <w:rsid w:val="00CE3310"/>
    <w:rsid w:val="00CE5FA8"/>
    <w:rsid w:val="00CF1B75"/>
    <w:rsid w:val="00D07D82"/>
    <w:rsid w:val="00D1644D"/>
    <w:rsid w:val="00D20DB3"/>
    <w:rsid w:val="00D33C7A"/>
    <w:rsid w:val="00D34CCB"/>
    <w:rsid w:val="00D354A7"/>
    <w:rsid w:val="00D51E56"/>
    <w:rsid w:val="00D52690"/>
    <w:rsid w:val="00D73F55"/>
    <w:rsid w:val="00D834AC"/>
    <w:rsid w:val="00D843DA"/>
    <w:rsid w:val="00D84BE6"/>
    <w:rsid w:val="00D90072"/>
    <w:rsid w:val="00DA32D5"/>
    <w:rsid w:val="00DA76D2"/>
    <w:rsid w:val="00DB1A8B"/>
    <w:rsid w:val="00DB6820"/>
    <w:rsid w:val="00DC13B4"/>
    <w:rsid w:val="00DC2DA2"/>
    <w:rsid w:val="00DD3DF5"/>
    <w:rsid w:val="00E16CF5"/>
    <w:rsid w:val="00E20F1F"/>
    <w:rsid w:val="00E2776A"/>
    <w:rsid w:val="00E341D0"/>
    <w:rsid w:val="00E35ABF"/>
    <w:rsid w:val="00E40305"/>
    <w:rsid w:val="00E40806"/>
    <w:rsid w:val="00E42550"/>
    <w:rsid w:val="00E474B9"/>
    <w:rsid w:val="00E61F61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EF79F8"/>
    <w:rsid w:val="00F15F3C"/>
    <w:rsid w:val="00F259E6"/>
    <w:rsid w:val="00F31728"/>
    <w:rsid w:val="00F4193C"/>
    <w:rsid w:val="00F52F2A"/>
    <w:rsid w:val="00F56896"/>
    <w:rsid w:val="00F57057"/>
    <w:rsid w:val="00F71842"/>
    <w:rsid w:val="00F75CCD"/>
    <w:rsid w:val="00F94235"/>
    <w:rsid w:val="00F9474D"/>
    <w:rsid w:val="00F94B5D"/>
    <w:rsid w:val="00FA19CA"/>
    <w:rsid w:val="00FA24CF"/>
    <w:rsid w:val="00FA6D6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962CE1"/>
  <w15:docId w15:val="{E907AF29-0EA6-49F9-A5A5-9444DB2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>
              <a:latin typeface="Calibri"/>
            </a:rPr>
            <a:t>OMOT PONUDE</a:t>
          </a:r>
        </a:p>
        <a:p>
          <a:pPr marR="0" algn="just" rtl="0"/>
          <a:endParaRPr lang="sr-Latn-CS" baseline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ORGINAL</a:t>
          </a:r>
          <a:endParaRPr lang="en-US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PODOBNOST PONUĐAČA</a:t>
          </a:r>
          <a:endParaRPr lang="en-US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>
            <a:latin typeface="Cambria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KOPIJA</a:t>
          </a:r>
          <a:endParaRPr lang="en-US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PODOBNOST </a:t>
          </a:r>
        </a:p>
        <a:p>
          <a:pPr marR="0" algn="ctr" rtl="0"/>
          <a:r>
            <a:rPr lang="en-US" b="1" baseline="0">
              <a:latin typeface="Calibri"/>
            </a:rPr>
            <a:t>PONUĐAČA</a:t>
          </a:r>
          <a:endParaRPr lang="en-US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</dgm:pt>
    <dgm:pt modelId="{D20A6C82-7488-4B67-AC13-659445510D43}" type="pres">
      <dgm:prSet presAssocID="{8B88A665-9315-4788-90CC-ED5802A9F43C}" presName="rootConnector1" presStyleLbl="node1" presStyleIdx="0" presStyleCnt="0"/>
      <dgm:spPr/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</dgm:pt>
    <dgm:pt modelId="{194D7AB7-3693-43AF-9138-98A533A86240}" type="pres">
      <dgm:prSet presAssocID="{A8C11D85-3712-409E-97D2-E46A0BB7019A}" presName="rootConnector" presStyleLbl="node2" presStyleIdx="0" presStyleCnt="2"/>
      <dgm:spPr/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</dgm:pt>
    <dgm:pt modelId="{D10DA27A-EC79-48FE-9D2E-14231B8046FB}" type="pres">
      <dgm:prSet presAssocID="{599074BF-21B8-42A2-AA16-7986D1598514}" presName="rootConnector" presStyleLbl="node3" presStyleIdx="0" presStyleCnt="4"/>
      <dgm:spPr/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</dgm:pt>
    <dgm:pt modelId="{EA88A9BC-36C4-4A20-8237-CA067FC5202E}" type="pres">
      <dgm:prSet presAssocID="{9C450286-2851-4E58-B502-0B8884031C8A}" presName="rootConnector" presStyleLbl="node3" presStyleIdx="1" presStyleCnt="4"/>
      <dgm:spPr/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</dgm:pt>
    <dgm:pt modelId="{5A710E42-E672-4096-9C6F-747E9EBBD449}" type="pres">
      <dgm:prSet presAssocID="{F56F2958-2456-4C64-93C1-BF1F8EFCA079}" presName="rootConnector" presStyleLbl="node2" presStyleIdx="1" presStyleCnt="2"/>
      <dgm:spPr/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</dgm:pt>
    <dgm:pt modelId="{CFC3028B-D4F7-4B5C-9396-D7772235AD4B}" type="pres">
      <dgm:prSet presAssocID="{7F914D03-E706-4E49-99C3-1C822043BF6E}" presName="rootConnector" presStyleLbl="node3" presStyleIdx="2" presStyleCnt="4"/>
      <dgm:spPr/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</dgm:pt>
    <dgm:pt modelId="{FED0285A-9C90-4CB8-8DAB-FD033CC83C7F}" type="pres">
      <dgm:prSet presAssocID="{0DE17670-E157-4B07-8006-E764EBD90DAF}" presName="rootConnector" presStyleLbl="node3" presStyleIdx="3" presStyleCnt="4"/>
      <dgm:spPr/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42ABC202-5CCD-4A9F-A7FA-34FE00B15ACF}" type="presOf" srcId="{9C450286-2851-4E58-B502-0B8884031C8A}" destId="{F6102BFC-83BB-4026-B3CB-60ADB1BCBB06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F13B880B-B592-4915-B44E-63925FBC8CB1}" type="presOf" srcId="{A8C11D85-3712-409E-97D2-E46A0BB7019A}" destId="{AAB47639-DB41-4CE3-8A57-6C948470C526}" srcOrd="0" destOrd="0" presId="urn:microsoft.com/office/officeart/2005/8/layout/orgChart1"/>
    <dgm:cxn modelId="{25540112-0A43-403C-B1AF-98A66BFC3435}" type="presOf" srcId="{3F2868D2-FD45-4C9D-BD16-7F12CB22B0E0}" destId="{FE1DDC4B-2FDC-404A-8230-65A0AA5FB46B}" srcOrd="0" destOrd="0" presId="urn:microsoft.com/office/officeart/2005/8/layout/orgChart1"/>
    <dgm:cxn modelId="{5E133A12-3EF6-4732-B312-7FF1B4C018A2}" type="presOf" srcId="{A8C11D85-3712-409E-97D2-E46A0BB7019A}" destId="{194D7AB7-3693-43AF-9138-98A533A86240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7A702D18-E94C-4200-97E8-DB1C3977C5F9}" type="presOf" srcId="{599074BF-21B8-42A2-AA16-7986D1598514}" destId="{D10DA27A-EC79-48FE-9D2E-14231B8046FB}" srcOrd="1" destOrd="0" presId="urn:microsoft.com/office/officeart/2005/8/layout/orgChart1"/>
    <dgm:cxn modelId="{F7D3B420-0535-4167-A907-948B068B4EC4}" type="presOf" srcId="{00C007BD-0F79-4E7F-AB3F-2723DC3AB934}" destId="{4108FB7F-D83D-4927-AD53-755B964CBF6B}" srcOrd="0" destOrd="0" presId="urn:microsoft.com/office/officeart/2005/8/layout/orgChart1"/>
    <dgm:cxn modelId="{4BE34224-C167-4202-A793-A577DCE26DBE}" type="presOf" srcId="{9C450286-2851-4E58-B502-0B8884031C8A}" destId="{EA88A9BC-36C4-4A20-8237-CA067FC5202E}" srcOrd="1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6A196528-413D-4207-BEBF-891A1D32E193}" type="presOf" srcId="{43663D0D-E620-4023-A0AC-44753AD53092}" destId="{752C2A58-EC28-4D71-822A-73E1A95949DA}" srcOrd="0" destOrd="0" presId="urn:microsoft.com/office/officeart/2005/8/layout/orgChart1"/>
    <dgm:cxn modelId="{AF6EE928-0DA9-4E55-B448-41608086E4B4}" type="presOf" srcId="{F56F2958-2456-4C64-93C1-BF1F8EFCA079}" destId="{9729E57B-D448-448E-8C16-1A1C56ED4210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3F4DF061-DD2C-42FF-80B1-B15912F0E6AC}" type="presOf" srcId="{0DE17670-E157-4B07-8006-E764EBD90DAF}" destId="{FED0285A-9C90-4CB8-8DAB-FD033CC83C7F}" srcOrd="1" destOrd="0" presId="urn:microsoft.com/office/officeart/2005/8/layout/orgChart1"/>
    <dgm:cxn modelId="{3103F065-98F5-4681-8B60-DDA78AC204B4}" type="presOf" srcId="{F56F2958-2456-4C64-93C1-BF1F8EFCA079}" destId="{5A710E42-E672-4096-9C6F-747E9EBBD449}" srcOrd="1" destOrd="0" presId="urn:microsoft.com/office/officeart/2005/8/layout/orgChart1"/>
    <dgm:cxn modelId="{4CDCFE66-81BB-472D-89FE-AA4BEC684CEF}" type="presOf" srcId="{8B88A665-9315-4788-90CC-ED5802A9F43C}" destId="{ED9A3599-C331-4196-8839-B107FE73C4A7}" srcOrd="0" destOrd="0" presId="urn:microsoft.com/office/officeart/2005/8/layout/orgChart1"/>
    <dgm:cxn modelId="{DF423967-39D3-4401-B76C-FFBE5F14E6F6}" type="presOf" srcId="{599074BF-21B8-42A2-AA16-7986D1598514}" destId="{827B842E-8958-4E19-9396-BE1EFAA5BA61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C02D4681-36CE-4B86-B16C-561F827A3455}" type="presOf" srcId="{7F914D03-E706-4E49-99C3-1C822043BF6E}" destId="{0234C891-C16A-4A1F-BE72-409AC7CF6649}" srcOrd="0" destOrd="0" presId="urn:microsoft.com/office/officeart/2005/8/layout/orgChart1"/>
    <dgm:cxn modelId="{C5165D85-01A5-45CB-98A4-54FF2ED6FE30}" type="presOf" srcId="{63CA113F-5618-4FA8-8115-AF9B0520FD1F}" destId="{51B137D1-F900-4608-AEF6-AE3713AA45A5}" srcOrd="0" destOrd="0" presId="urn:microsoft.com/office/officeart/2005/8/layout/orgChart1"/>
    <dgm:cxn modelId="{090DCA91-733D-4A8E-8213-625E76AAF00C}" type="presOf" srcId="{6B0688F6-9F76-4FCB-BB55-F1257A22D8DD}" destId="{C593B2B0-15BE-4602-8FF5-D4072421A446}" srcOrd="0" destOrd="0" presId="urn:microsoft.com/office/officeart/2005/8/layout/orgChart1"/>
    <dgm:cxn modelId="{DA5543A9-C508-4A80-9FF2-2EDC4914BC36}" type="presOf" srcId="{6371D924-B161-43D3-B5AC-9B74670F1FC4}" destId="{17ED256A-C5BE-419C-AB96-0115162CB649}" srcOrd="0" destOrd="0" presId="urn:microsoft.com/office/officeart/2005/8/layout/orgChart1"/>
    <dgm:cxn modelId="{47602CAE-D2BE-40D1-84EB-6E8E7ED0DB3D}" type="presOf" srcId="{6C0F04BD-764B-4969-A24F-D15846C82DD8}" destId="{E303C5EF-EC38-4269-A3CC-3D72E558323B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5182DED2-EF1E-4D57-A66B-0124A02529BD}" type="presOf" srcId="{0DE17670-E157-4B07-8006-E764EBD90DAF}" destId="{5B5BB255-7C27-4C1D-B48A-4CCE6A5F665E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773B48EA-4BCE-4F82-80BD-1D53BCCBC4C3}" type="presOf" srcId="{8B88A665-9315-4788-90CC-ED5802A9F43C}" destId="{D20A6C82-7488-4B67-AC13-659445510D43}" srcOrd="1" destOrd="0" presId="urn:microsoft.com/office/officeart/2005/8/layout/orgChart1"/>
    <dgm:cxn modelId="{D9AB48FE-ACD4-45D9-964F-56B5B71894C2}" type="presOf" srcId="{7F914D03-E706-4E49-99C3-1C822043BF6E}" destId="{CFC3028B-D4F7-4B5C-9396-D7772235AD4B}" srcOrd="1" destOrd="0" presId="urn:microsoft.com/office/officeart/2005/8/layout/orgChart1"/>
    <dgm:cxn modelId="{756E9956-4955-4F96-9512-7206EAA4117D}" type="presParOf" srcId="{752C2A58-EC28-4D71-822A-73E1A95949DA}" destId="{493AC0C5-73D9-4E25-BEA1-CE9E738F27CB}" srcOrd="0" destOrd="0" presId="urn:microsoft.com/office/officeart/2005/8/layout/orgChart1"/>
    <dgm:cxn modelId="{AFD1DAC5-940B-49D1-8C85-1237A7A3518F}" type="presParOf" srcId="{493AC0C5-73D9-4E25-BEA1-CE9E738F27CB}" destId="{941D08DD-87E5-4538-BC3B-3F9E39A725EB}" srcOrd="0" destOrd="0" presId="urn:microsoft.com/office/officeart/2005/8/layout/orgChart1"/>
    <dgm:cxn modelId="{CBCF8310-CB6F-47B1-A1BB-AE7E45A054A7}" type="presParOf" srcId="{941D08DD-87E5-4538-BC3B-3F9E39A725EB}" destId="{ED9A3599-C331-4196-8839-B107FE73C4A7}" srcOrd="0" destOrd="0" presId="urn:microsoft.com/office/officeart/2005/8/layout/orgChart1"/>
    <dgm:cxn modelId="{51E8B603-C2EA-4C49-B2AD-6A1D1A4C0726}" type="presParOf" srcId="{941D08DD-87E5-4538-BC3B-3F9E39A725EB}" destId="{D20A6C82-7488-4B67-AC13-659445510D43}" srcOrd="1" destOrd="0" presId="urn:microsoft.com/office/officeart/2005/8/layout/orgChart1"/>
    <dgm:cxn modelId="{EB4D061A-6BB0-464A-873C-682EFE00A71E}" type="presParOf" srcId="{493AC0C5-73D9-4E25-BEA1-CE9E738F27CB}" destId="{ED0AF4C6-449C-4E83-84AC-92E6FA1DA217}" srcOrd="1" destOrd="0" presId="urn:microsoft.com/office/officeart/2005/8/layout/orgChart1"/>
    <dgm:cxn modelId="{42DC63AE-304A-4217-825A-DEA23FAECA2F}" type="presParOf" srcId="{ED0AF4C6-449C-4E83-84AC-92E6FA1DA217}" destId="{4108FB7F-D83D-4927-AD53-755B964CBF6B}" srcOrd="0" destOrd="0" presId="urn:microsoft.com/office/officeart/2005/8/layout/orgChart1"/>
    <dgm:cxn modelId="{A261A8DA-76FB-4BD5-AF78-2C0B89377E24}" type="presParOf" srcId="{ED0AF4C6-449C-4E83-84AC-92E6FA1DA217}" destId="{0CD65E19-8206-4035-8EEF-17799E8DD7FC}" srcOrd="1" destOrd="0" presId="urn:microsoft.com/office/officeart/2005/8/layout/orgChart1"/>
    <dgm:cxn modelId="{014BF5AE-2E68-49A9-B12D-2A3B98CF7C6F}" type="presParOf" srcId="{0CD65E19-8206-4035-8EEF-17799E8DD7FC}" destId="{78993255-9D47-4ADB-8FC8-D548883316D2}" srcOrd="0" destOrd="0" presId="urn:microsoft.com/office/officeart/2005/8/layout/orgChart1"/>
    <dgm:cxn modelId="{7FDCF34B-8EA5-4FE1-96F1-FD7718763AB7}" type="presParOf" srcId="{78993255-9D47-4ADB-8FC8-D548883316D2}" destId="{AAB47639-DB41-4CE3-8A57-6C948470C526}" srcOrd="0" destOrd="0" presId="urn:microsoft.com/office/officeart/2005/8/layout/orgChart1"/>
    <dgm:cxn modelId="{B2E18F22-D0E7-4FBC-BDD2-B87E3E09EA32}" type="presParOf" srcId="{78993255-9D47-4ADB-8FC8-D548883316D2}" destId="{194D7AB7-3693-43AF-9138-98A533A86240}" srcOrd="1" destOrd="0" presId="urn:microsoft.com/office/officeart/2005/8/layout/orgChart1"/>
    <dgm:cxn modelId="{85FA248A-2EF7-4D80-9B73-FA36D790B6D7}" type="presParOf" srcId="{0CD65E19-8206-4035-8EEF-17799E8DD7FC}" destId="{45D38957-A2AB-42FB-A7A7-7D4C72A59C3A}" srcOrd="1" destOrd="0" presId="urn:microsoft.com/office/officeart/2005/8/layout/orgChart1"/>
    <dgm:cxn modelId="{DA23D0C8-94A3-4E2C-9A3B-64EA28322444}" type="presParOf" srcId="{45D38957-A2AB-42FB-A7A7-7D4C72A59C3A}" destId="{FE1DDC4B-2FDC-404A-8230-65A0AA5FB46B}" srcOrd="0" destOrd="0" presId="urn:microsoft.com/office/officeart/2005/8/layout/orgChart1"/>
    <dgm:cxn modelId="{37E2D62E-9675-4F88-9AA4-BFD1169C4F60}" type="presParOf" srcId="{45D38957-A2AB-42FB-A7A7-7D4C72A59C3A}" destId="{D5D9D222-22AA-480A-87CD-7BAF88DDE2FA}" srcOrd="1" destOrd="0" presId="urn:microsoft.com/office/officeart/2005/8/layout/orgChart1"/>
    <dgm:cxn modelId="{ACC87B80-E516-4056-9905-2B83CCC66DA0}" type="presParOf" srcId="{D5D9D222-22AA-480A-87CD-7BAF88DDE2FA}" destId="{59DE2708-C38A-4C07-BCA5-F996DEBE0F84}" srcOrd="0" destOrd="0" presId="urn:microsoft.com/office/officeart/2005/8/layout/orgChart1"/>
    <dgm:cxn modelId="{089DE46D-C4C2-4BBD-BB9D-B973407316A4}" type="presParOf" srcId="{59DE2708-C38A-4C07-BCA5-F996DEBE0F84}" destId="{827B842E-8958-4E19-9396-BE1EFAA5BA61}" srcOrd="0" destOrd="0" presId="urn:microsoft.com/office/officeart/2005/8/layout/orgChart1"/>
    <dgm:cxn modelId="{59306FA5-6D61-42A3-BCD7-7568267E4E05}" type="presParOf" srcId="{59DE2708-C38A-4C07-BCA5-F996DEBE0F84}" destId="{D10DA27A-EC79-48FE-9D2E-14231B8046FB}" srcOrd="1" destOrd="0" presId="urn:microsoft.com/office/officeart/2005/8/layout/orgChart1"/>
    <dgm:cxn modelId="{3A29AF89-8CBF-4DFC-B1B4-0EF540235378}" type="presParOf" srcId="{D5D9D222-22AA-480A-87CD-7BAF88DDE2FA}" destId="{37391F71-4CFE-400C-9F38-2B26CF819896}" srcOrd="1" destOrd="0" presId="urn:microsoft.com/office/officeart/2005/8/layout/orgChart1"/>
    <dgm:cxn modelId="{53D8F1AB-2A3D-446E-9772-21B3A0044BF9}" type="presParOf" srcId="{D5D9D222-22AA-480A-87CD-7BAF88DDE2FA}" destId="{083A8CEE-25CC-4491-A20F-CC44BCAEB4EE}" srcOrd="2" destOrd="0" presId="urn:microsoft.com/office/officeart/2005/8/layout/orgChart1"/>
    <dgm:cxn modelId="{9252D125-AC4A-4188-8D0A-A7FB0E88E689}" type="presParOf" srcId="{45D38957-A2AB-42FB-A7A7-7D4C72A59C3A}" destId="{17ED256A-C5BE-419C-AB96-0115162CB649}" srcOrd="2" destOrd="0" presId="urn:microsoft.com/office/officeart/2005/8/layout/orgChart1"/>
    <dgm:cxn modelId="{EF47FBE3-54A3-4B14-9577-8F393A5CBCCC}" type="presParOf" srcId="{45D38957-A2AB-42FB-A7A7-7D4C72A59C3A}" destId="{5A134DD1-556D-4D85-BFC3-80848FE0B0DE}" srcOrd="3" destOrd="0" presId="urn:microsoft.com/office/officeart/2005/8/layout/orgChart1"/>
    <dgm:cxn modelId="{12CEFCC4-0991-415B-B4A5-128DAF30B999}" type="presParOf" srcId="{5A134DD1-556D-4D85-BFC3-80848FE0B0DE}" destId="{2B7A0949-E4A4-4824-8E68-31604FCB90F9}" srcOrd="0" destOrd="0" presId="urn:microsoft.com/office/officeart/2005/8/layout/orgChart1"/>
    <dgm:cxn modelId="{CEF4FAC6-97A6-4151-8CEF-FF87DAF6C3AF}" type="presParOf" srcId="{2B7A0949-E4A4-4824-8E68-31604FCB90F9}" destId="{F6102BFC-83BB-4026-B3CB-60ADB1BCBB06}" srcOrd="0" destOrd="0" presId="urn:microsoft.com/office/officeart/2005/8/layout/orgChart1"/>
    <dgm:cxn modelId="{7B3B5A4C-6E44-4E13-9B25-F49436BF1DF7}" type="presParOf" srcId="{2B7A0949-E4A4-4824-8E68-31604FCB90F9}" destId="{EA88A9BC-36C4-4A20-8237-CA067FC5202E}" srcOrd="1" destOrd="0" presId="urn:microsoft.com/office/officeart/2005/8/layout/orgChart1"/>
    <dgm:cxn modelId="{308B6591-6FC3-41F1-85EA-8CB4CDBDDA16}" type="presParOf" srcId="{5A134DD1-556D-4D85-BFC3-80848FE0B0DE}" destId="{B98719F5-C1D9-4816-B10A-D951885EDE92}" srcOrd="1" destOrd="0" presId="urn:microsoft.com/office/officeart/2005/8/layout/orgChart1"/>
    <dgm:cxn modelId="{86C8E535-F62F-4948-AE4F-A24ACCD4E870}" type="presParOf" srcId="{5A134DD1-556D-4D85-BFC3-80848FE0B0DE}" destId="{898E41E3-6135-44EA-81A7-6240E0063717}" srcOrd="2" destOrd="0" presId="urn:microsoft.com/office/officeart/2005/8/layout/orgChart1"/>
    <dgm:cxn modelId="{2A2B821F-BE5E-46C2-B85A-306594D8E2D9}" type="presParOf" srcId="{0CD65E19-8206-4035-8EEF-17799E8DD7FC}" destId="{B5D42BA1-5F88-4CD3-A856-772F75B5B9BD}" srcOrd="2" destOrd="0" presId="urn:microsoft.com/office/officeart/2005/8/layout/orgChart1"/>
    <dgm:cxn modelId="{49FE276C-26D3-4812-94D8-7F5C22C784F5}" type="presParOf" srcId="{ED0AF4C6-449C-4E83-84AC-92E6FA1DA217}" destId="{E303C5EF-EC38-4269-A3CC-3D72E558323B}" srcOrd="2" destOrd="0" presId="urn:microsoft.com/office/officeart/2005/8/layout/orgChart1"/>
    <dgm:cxn modelId="{A402B227-765E-45A8-B4FB-914BFDAE2EB2}" type="presParOf" srcId="{ED0AF4C6-449C-4E83-84AC-92E6FA1DA217}" destId="{ABCE3CBA-1C4C-4188-B20C-E09296E815B8}" srcOrd="3" destOrd="0" presId="urn:microsoft.com/office/officeart/2005/8/layout/orgChart1"/>
    <dgm:cxn modelId="{07DF2E44-1A2E-44F1-BAC6-BE15ECDB1E8D}" type="presParOf" srcId="{ABCE3CBA-1C4C-4188-B20C-E09296E815B8}" destId="{C3261693-965A-4837-8D41-4DACFE8A9263}" srcOrd="0" destOrd="0" presId="urn:microsoft.com/office/officeart/2005/8/layout/orgChart1"/>
    <dgm:cxn modelId="{8B8DAF4D-5017-4D3C-86FB-521E76ACB4CE}" type="presParOf" srcId="{C3261693-965A-4837-8D41-4DACFE8A9263}" destId="{9729E57B-D448-448E-8C16-1A1C56ED4210}" srcOrd="0" destOrd="0" presId="urn:microsoft.com/office/officeart/2005/8/layout/orgChart1"/>
    <dgm:cxn modelId="{BA65E74F-7189-427B-80CA-B0BDA0C5568B}" type="presParOf" srcId="{C3261693-965A-4837-8D41-4DACFE8A9263}" destId="{5A710E42-E672-4096-9C6F-747E9EBBD449}" srcOrd="1" destOrd="0" presId="urn:microsoft.com/office/officeart/2005/8/layout/orgChart1"/>
    <dgm:cxn modelId="{9DBCEFD6-3012-41BB-BE34-91C2A4204E89}" type="presParOf" srcId="{ABCE3CBA-1C4C-4188-B20C-E09296E815B8}" destId="{59B05F0F-40C7-48E8-A26F-471A9B9148E5}" srcOrd="1" destOrd="0" presId="urn:microsoft.com/office/officeart/2005/8/layout/orgChart1"/>
    <dgm:cxn modelId="{701A478B-0453-463F-BC63-2258FB5CFFF3}" type="presParOf" srcId="{59B05F0F-40C7-48E8-A26F-471A9B9148E5}" destId="{C593B2B0-15BE-4602-8FF5-D4072421A446}" srcOrd="0" destOrd="0" presId="urn:microsoft.com/office/officeart/2005/8/layout/orgChart1"/>
    <dgm:cxn modelId="{71061A60-A621-4579-8055-0B897396F613}" type="presParOf" srcId="{59B05F0F-40C7-48E8-A26F-471A9B9148E5}" destId="{D6335EA9-8A9A-40B5-A3D3-4048EA5F1C77}" srcOrd="1" destOrd="0" presId="urn:microsoft.com/office/officeart/2005/8/layout/orgChart1"/>
    <dgm:cxn modelId="{517CCB8B-B15D-417F-B33B-78219D00203E}" type="presParOf" srcId="{D6335EA9-8A9A-40B5-A3D3-4048EA5F1C77}" destId="{A733573D-4A79-490A-9154-E0DAE2E31AB0}" srcOrd="0" destOrd="0" presId="urn:microsoft.com/office/officeart/2005/8/layout/orgChart1"/>
    <dgm:cxn modelId="{967A5DAC-5F83-4C1A-B088-FD09615D21C2}" type="presParOf" srcId="{A733573D-4A79-490A-9154-E0DAE2E31AB0}" destId="{0234C891-C16A-4A1F-BE72-409AC7CF6649}" srcOrd="0" destOrd="0" presId="urn:microsoft.com/office/officeart/2005/8/layout/orgChart1"/>
    <dgm:cxn modelId="{E6814DD1-A7FF-4B38-9315-779583F17C64}" type="presParOf" srcId="{A733573D-4A79-490A-9154-E0DAE2E31AB0}" destId="{CFC3028B-D4F7-4B5C-9396-D7772235AD4B}" srcOrd="1" destOrd="0" presId="urn:microsoft.com/office/officeart/2005/8/layout/orgChart1"/>
    <dgm:cxn modelId="{4543D508-BF81-49A5-B0FE-40FF1A8C8875}" type="presParOf" srcId="{D6335EA9-8A9A-40B5-A3D3-4048EA5F1C77}" destId="{9D91DF66-A8B6-42C1-AF16-AEBE8584E7B3}" srcOrd="1" destOrd="0" presId="urn:microsoft.com/office/officeart/2005/8/layout/orgChart1"/>
    <dgm:cxn modelId="{BA455D2B-84F5-4A49-94E3-D001B2F60826}" type="presParOf" srcId="{D6335EA9-8A9A-40B5-A3D3-4048EA5F1C77}" destId="{C2A31492-67D2-4A4D-8CCC-AA0AB98E5F2A}" srcOrd="2" destOrd="0" presId="urn:microsoft.com/office/officeart/2005/8/layout/orgChart1"/>
    <dgm:cxn modelId="{41668705-F8DB-455C-BAF8-1F83D0FFD5A2}" type="presParOf" srcId="{59B05F0F-40C7-48E8-A26F-471A9B9148E5}" destId="{51B137D1-F900-4608-AEF6-AE3713AA45A5}" srcOrd="2" destOrd="0" presId="urn:microsoft.com/office/officeart/2005/8/layout/orgChart1"/>
    <dgm:cxn modelId="{4DFB5BB2-DDF2-4D13-93BD-10B47E9E6D5E}" type="presParOf" srcId="{59B05F0F-40C7-48E8-A26F-471A9B9148E5}" destId="{DA443DCE-E5D7-40B3-8044-9223573D1874}" srcOrd="3" destOrd="0" presId="urn:microsoft.com/office/officeart/2005/8/layout/orgChart1"/>
    <dgm:cxn modelId="{EEC446C4-EB39-4F79-8B0F-90B463C4EF99}" type="presParOf" srcId="{DA443DCE-E5D7-40B3-8044-9223573D1874}" destId="{B810B9D1-A4BF-4C86-8819-B0D7C1ABBB17}" srcOrd="0" destOrd="0" presId="urn:microsoft.com/office/officeart/2005/8/layout/orgChart1"/>
    <dgm:cxn modelId="{B37AD9C8-C1ED-41D5-83E8-CC5FDD6532C4}" type="presParOf" srcId="{B810B9D1-A4BF-4C86-8819-B0D7C1ABBB17}" destId="{5B5BB255-7C27-4C1D-B48A-4CCE6A5F665E}" srcOrd="0" destOrd="0" presId="urn:microsoft.com/office/officeart/2005/8/layout/orgChart1"/>
    <dgm:cxn modelId="{A2899102-C923-4600-92DB-9C995B1C3363}" type="presParOf" srcId="{B810B9D1-A4BF-4C86-8819-B0D7C1ABBB17}" destId="{FED0285A-9C90-4CB8-8DAB-FD033CC83C7F}" srcOrd="1" destOrd="0" presId="urn:microsoft.com/office/officeart/2005/8/layout/orgChart1"/>
    <dgm:cxn modelId="{439614F9-C90A-4185-B90E-25787FA98B9B}" type="presParOf" srcId="{DA443DCE-E5D7-40B3-8044-9223573D1874}" destId="{82A0978F-7AE7-4D09-BB61-B3964C0EAAB2}" srcOrd="1" destOrd="0" presId="urn:microsoft.com/office/officeart/2005/8/layout/orgChart1"/>
    <dgm:cxn modelId="{10CABF5D-BE53-4F1E-AA23-8AFCF5972F0D}" type="presParOf" srcId="{DA443DCE-E5D7-40B3-8044-9223573D1874}" destId="{91F39ACF-DF1E-4405-85FD-419461B37834}" srcOrd="2" destOrd="0" presId="urn:microsoft.com/office/officeart/2005/8/layout/orgChart1"/>
    <dgm:cxn modelId="{D65951B5-0A7E-4032-84CF-46E056501E5C}" type="presParOf" srcId="{ABCE3CBA-1C4C-4188-B20C-E09296E815B8}" destId="{61822727-7052-4284-95E6-AE4DD2C8D389}" srcOrd="2" destOrd="0" presId="urn:microsoft.com/office/officeart/2005/8/layout/orgChart1"/>
    <dgm:cxn modelId="{99219A11-3500-412F-80C5-AF5FC521397A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93924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18562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1150724" y="99856"/>
              </a:lnTo>
              <a:lnTo>
                <a:pt x="1150724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92475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017113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92475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1150724" y="0"/>
              </a:moveTo>
              <a:lnTo>
                <a:pt x="1150724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67694" y="1428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OMOT PONUDE</a:t>
          </a:r>
        </a:p>
        <a:p>
          <a:pPr marL="0" marR="0" lvl="0" indent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CS" sz="800" kern="1200" baseline="0">
            <a:latin typeface="Cambria"/>
          </a:endParaRPr>
        </a:p>
      </dsp:txBody>
      <dsp:txXfrm>
        <a:off x="2267694" y="1428"/>
        <a:ext cx="951011" cy="475505"/>
      </dsp:txXfrm>
    </dsp:sp>
    <dsp:sp modelId="{AAB47639-DB41-4CE3-8A57-6C948470C526}">
      <dsp:nvSpPr>
        <dsp:cNvPr id="0" name=""/>
        <dsp:cNvSpPr/>
      </dsp:nvSpPr>
      <dsp:spPr>
        <a:xfrm>
          <a:off x="1116969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ORGINAL</a:t>
          </a:r>
          <a:endParaRPr lang="en-US" sz="800" kern="1200"/>
        </a:p>
      </dsp:txBody>
      <dsp:txXfrm>
        <a:off x="1116969" y="676647"/>
        <a:ext cx="951011" cy="475505"/>
      </dsp:txXfrm>
    </dsp:sp>
    <dsp:sp modelId="{827B842E-8958-4E19-9396-BE1EFAA5BA61}">
      <dsp:nvSpPr>
        <dsp:cNvPr id="0" name=""/>
        <dsp:cNvSpPr/>
      </dsp:nvSpPr>
      <dsp:spPr>
        <a:xfrm>
          <a:off x="541607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PONUĐAČA</a:t>
          </a:r>
          <a:endParaRPr lang="en-US" sz="800" kern="1200"/>
        </a:p>
      </dsp:txBody>
      <dsp:txXfrm>
        <a:off x="541607" y="1351865"/>
        <a:ext cx="951011" cy="475505"/>
      </dsp:txXfrm>
    </dsp:sp>
    <dsp:sp modelId="{F6102BFC-83BB-4026-B3CB-60ADB1BCBB06}">
      <dsp:nvSpPr>
        <dsp:cNvPr id="0" name=""/>
        <dsp:cNvSpPr/>
      </dsp:nvSpPr>
      <dsp:spPr>
        <a:xfrm>
          <a:off x="1692332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b="1" kern="1200" baseline="0">
            <a:latin typeface="Cambria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1692332" y="1351865"/>
        <a:ext cx="951011" cy="475505"/>
      </dsp:txXfrm>
    </dsp:sp>
    <dsp:sp modelId="{9729E57B-D448-448E-8C16-1A1C56ED4210}">
      <dsp:nvSpPr>
        <dsp:cNvPr id="0" name=""/>
        <dsp:cNvSpPr/>
      </dsp:nvSpPr>
      <dsp:spPr>
        <a:xfrm>
          <a:off x="3418418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KOPIJA</a:t>
          </a:r>
          <a:endParaRPr lang="en-US" sz="800" kern="1200"/>
        </a:p>
      </dsp:txBody>
      <dsp:txXfrm>
        <a:off x="3418418" y="676647"/>
        <a:ext cx="951011" cy="475505"/>
      </dsp:txXfrm>
    </dsp:sp>
    <dsp:sp modelId="{0234C891-C16A-4A1F-BE72-409AC7CF6649}">
      <dsp:nvSpPr>
        <dsp:cNvPr id="0" name=""/>
        <dsp:cNvSpPr/>
      </dsp:nvSpPr>
      <dsp:spPr>
        <a:xfrm>
          <a:off x="2843056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PONUĐAČA</a:t>
          </a:r>
          <a:endParaRPr lang="en-US" sz="800" kern="1200"/>
        </a:p>
      </dsp:txBody>
      <dsp:txXfrm>
        <a:off x="2843056" y="1351865"/>
        <a:ext cx="951011" cy="475505"/>
      </dsp:txXfrm>
    </dsp:sp>
    <dsp:sp modelId="{5B5BB255-7C27-4C1D-B48A-4CCE6A5F665E}">
      <dsp:nvSpPr>
        <dsp:cNvPr id="0" name=""/>
        <dsp:cNvSpPr/>
      </dsp:nvSpPr>
      <dsp:spPr>
        <a:xfrm>
          <a:off x="3993780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3993780" y="1351865"/>
        <a:ext cx="951011" cy="47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9C9A-606E-4E90-8B56-255233E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44</cp:revision>
  <cp:lastPrinted>2017-03-01T13:27:00Z</cp:lastPrinted>
  <dcterms:created xsi:type="dcterms:W3CDTF">2020-03-04T08:22:00Z</dcterms:created>
  <dcterms:modified xsi:type="dcterms:W3CDTF">2020-09-04T11:41:00Z</dcterms:modified>
</cp:coreProperties>
</file>